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2AB" w:rsidRPr="00365C37" w:rsidRDefault="000832AB" w:rsidP="000832AB">
      <w:pPr>
        <w:jc w:val="center"/>
      </w:pPr>
      <w:bookmarkStart w:id="0" w:name="_GoBack"/>
      <w:bookmarkEnd w:id="0"/>
      <w:r w:rsidRPr="00365C37">
        <w:t>МУНИЦИПАЛЬНОЕ АВТОНОМНОЕ ОБЩЕОБРАЗОВАТЕЛЬНОЕ УЧРЕЖДЕНИЕ</w:t>
      </w:r>
    </w:p>
    <w:p w:rsidR="000832AB" w:rsidRPr="00365C37" w:rsidRDefault="000832AB" w:rsidP="000832AB">
      <w:pPr>
        <w:jc w:val="center"/>
      </w:pPr>
      <w:r w:rsidRPr="00365C37">
        <w:t>«СРЕДНЯЯ ОБЩЕОБРАЗОВАТЕЛЬНАЯ ШКОЛА № 136 ИМЕНИ ПОЛКОВНИКА</w:t>
      </w:r>
    </w:p>
    <w:p w:rsidR="000832AB" w:rsidRDefault="000832AB" w:rsidP="000832AB">
      <w:pPr>
        <w:jc w:val="center"/>
      </w:pPr>
      <w:r w:rsidRPr="00365C37">
        <w:t>МИЛИЦИИ ЯКОВА АБРАМОВИЧА ВАГИНА» г. Перми</w:t>
      </w:r>
    </w:p>
    <w:p w:rsidR="000832AB" w:rsidRPr="00365C37" w:rsidRDefault="000832AB" w:rsidP="000832AB">
      <w:pPr>
        <w:jc w:val="center"/>
      </w:pPr>
    </w:p>
    <w:p w:rsidR="000832AB" w:rsidRPr="00365C37" w:rsidRDefault="000832AB" w:rsidP="000832AB">
      <w:pPr>
        <w:jc w:val="center"/>
      </w:pPr>
    </w:p>
    <w:tbl>
      <w:tblPr>
        <w:tblpPr w:leftFromText="180" w:rightFromText="180" w:vertAnchor="text" w:horzAnchor="margin" w:tblpXSpec="right" w:tblpY="-63"/>
        <w:tblW w:w="1941" w:type="pct"/>
        <w:tblLayout w:type="fixed"/>
        <w:tblLook w:val="01E0"/>
      </w:tblPr>
      <w:tblGrid>
        <w:gridCol w:w="4101"/>
      </w:tblGrid>
      <w:tr w:rsidR="000832AB" w:rsidRPr="00365C37" w:rsidTr="00D2316C">
        <w:trPr>
          <w:trHeight w:val="1764"/>
        </w:trPr>
        <w:tc>
          <w:tcPr>
            <w:tcW w:w="5000" w:type="pct"/>
          </w:tcPr>
          <w:p w:rsidR="00D2316C" w:rsidRDefault="00D2316C" w:rsidP="00D2316C">
            <w:pPr>
              <w:tabs>
                <w:tab w:val="left" w:pos="9288"/>
              </w:tabs>
              <w:rPr>
                <w:b/>
              </w:rPr>
            </w:pPr>
            <w:r>
              <w:rPr>
                <w:b/>
              </w:rPr>
              <w:t>УТВЕРЖДЕНА</w:t>
            </w:r>
          </w:p>
          <w:p w:rsidR="00D2316C" w:rsidRDefault="00D2316C" w:rsidP="00D2316C">
            <w:pPr>
              <w:tabs>
                <w:tab w:val="left" w:pos="9288"/>
              </w:tabs>
              <w:ind w:right="-78"/>
              <w:jc w:val="both"/>
            </w:pPr>
            <w:r>
              <w:t>приказом директора школы</w:t>
            </w:r>
          </w:p>
          <w:p w:rsidR="00D2316C" w:rsidRDefault="00D2316C" w:rsidP="00D2316C">
            <w:pPr>
              <w:tabs>
                <w:tab w:val="left" w:pos="9288"/>
              </w:tabs>
              <w:jc w:val="both"/>
            </w:pPr>
            <w:r>
              <w:t>№ 142-л/с от 31.08.2023 г.</w:t>
            </w:r>
          </w:p>
          <w:p w:rsidR="00D2316C" w:rsidRDefault="00D2316C" w:rsidP="00D2316C">
            <w:pPr>
              <w:tabs>
                <w:tab w:val="left" w:pos="9288"/>
              </w:tabs>
              <w:jc w:val="both"/>
            </w:pPr>
          </w:p>
          <w:p w:rsidR="000832AB" w:rsidRPr="00365C37" w:rsidRDefault="00D2316C" w:rsidP="00D2316C">
            <w:pPr>
              <w:tabs>
                <w:tab w:val="left" w:pos="9288"/>
              </w:tabs>
              <w:jc w:val="both"/>
            </w:pPr>
            <w:r>
              <w:t>__________________А.Н. Удников</w:t>
            </w:r>
          </w:p>
        </w:tc>
      </w:tr>
    </w:tbl>
    <w:p w:rsidR="000832AB" w:rsidRPr="00365C37" w:rsidRDefault="000832AB" w:rsidP="000832AB">
      <w:pPr>
        <w:ind w:left="120"/>
      </w:pPr>
    </w:p>
    <w:p w:rsidR="000832AB" w:rsidRPr="00365C37" w:rsidRDefault="000832AB" w:rsidP="000832AB">
      <w:pPr>
        <w:ind w:left="120"/>
      </w:pPr>
    </w:p>
    <w:p w:rsidR="000832AB" w:rsidRPr="00365C37" w:rsidRDefault="000832AB" w:rsidP="000832AB">
      <w:pPr>
        <w:ind w:left="120"/>
      </w:pPr>
    </w:p>
    <w:p w:rsidR="000832AB" w:rsidRPr="00365C37" w:rsidRDefault="000832AB" w:rsidP="000832AB">
      <w:pPr>
        <w:ind w:left="120"/>
      </w:pPr>
    </w:p>
    <w:p w:rsidR="000832AB" w:rsidRPr="00365C37" w:rsidRDefault="000832AB" w:rsidP="000832AB">
      <w:pPr>
        <w:spacing w:line="408" w:lineRule="auto"/>
        <w:ind w:left="120"/>
        <w:jc w:val="center"/>
        <w:rPr>
          <w:b/>
        </w:rPr>
      </w:pPr>
    </w:p>
    <w:p w:rsidR="000832AB" w:rsidRPr="00365C37" w:rsidRDefault="000832AB" w:rsidP="000832AB">
      <w:pPr>
        <w:spacing w:line="408" w:lineRule="auto"/>
        <w:ind w:left="120"/>
        <w:jc w:val="center"/>
        <w:rPr>
          <w:b/>
        </w:rPr>
      </w:pPr>
    </w:p>
    <w:p w:rsidR="000832AB" w:rsidRDefault="000832AB" w:rsidP="000832AB">
      <w:pPr>
        <w:spacing w:line="408" w:lineRule="auto"/>
        <w:ind w:left="120"/>
        <w:jc w:val="center"/>
        <w:rPr>
          <w:b/>
          <w:sz w:val="32"/>
          <w:szCs w:val="32"/>
        </w:rPr>
      </w:pPr>
    </w:p>
    <w:p w:rsidR="000832AB" w:rsidRDefault="000832AB" w:rsidP="000832AB">
      <w:pPr>
        <w:spacing w:line="408" w:lineRule="auto"/>
        <w:ind w:left="120"/>
        <w:jc w:val="center"/>
        <w:rPr>
          <w:b/>
          <w:sz w:val="32"/>
          <w:szCs w:val="32"/>
        </w:rPr>
      </w:pPr>
    </w:p>
    <w:p w:rsidR="000832AB" w:rsidRPr="00365C37" w:rsidRDefault="000832AB" w:rsidP="000832AB">
      <w:pPr>
        <w:spacing w:line="408" w:lineRule="auto"/>
        <w:ind w:left="120"/>
        <w:jc w:val="center"/>
        <w:rPr>
          <w:b/>
          <w:sz w:val="32"/>
          <w:szCs w:val="32"/>
        </w:rPr>
      </w:pPr>
    </w:p>
    <w:p w:rsidR="000832AB" w:rsidRPr="00365C37" w:rsidRDefault="000832AB" w:rsidP="000832AB">
      <w:pPr>
        <w:spacing w:line="408" w:lineRule="auto"/>
        <w:ind w:left="120"/>
        <w:jc w:val="center"/>
        <w:rPr>
          <w:sz w:val="32"/>
          <w:szCs w:val="32"/>
        </w:rPr>
      </w:pPr>
      <w:r w:rsidRPr="00365C37">
        <w:rPr>
          <w:b/>
          <w:sz w:val="32"/>
          <w:szCs w:val="32"/>
        </w:rPr>
        <w:t>РАБОЧАЯ ПРОГРАММА</w:t>
      </w:r>
    </w:p>
    <w:p w:rsidR="000832AB" w:rsidRPr="00365C37" w:rsidRDefault="000832AB" w:rsidP="000832AB">
      <w:pPr>
        <w:spacing w:line="408" w:lineRule="auto"/>
        <w:ind w:left="120"/>
        <w:jc w:val="center"/>
        <w:rPr>
          <w:sz w:val="32"/>
          <w:szCs w:val="32"/>
        </w:rPr>
      </w:pPr>
      <w:r w:rsidRPr="00365C37">
        <w:rPr>
          <w:b/>
          <w:sz w:val="32"/>
          <w:szCs w:val="32"/>
        </w:rPr>
        <w:t>учебного предмета «</w:t>
      </w:r>
      <w:r>
        <w:rPr>
          <w:b/>
          <w:sz w:val="32"/>
          <w:szCs w:val="32"/>
        </w:rPr>
        <w:t>Геометрия</w:t>
      </w:r>
      <w:r w:rsidRPr="00365C37">
        <w:rPr>
          <w:b/>
          <w:sz w:val="32"/>
          <w:szCs w:val="32"/>
        </w:rPr>
        <w:t>»</w:t>
      </w:r>
    </w:p>
    <w:p w:rsidR="000832AB" w:rsidRPr="00365C37" w:rsidRDefault="000832AB" w:rsidP="000832AB">
      <w:pPr>
        <w:spacing w:line="408" w:lineRule="auto"/>
        <w:ind w:left="120"/>
        <w:jc w:val="center"/>
        <w:rPr>
          <w:sz w:val="32"/>
          <w:szCs w:val="32"/>
        </w:rPr>
      </w:pPr>
      <w:r w:rsidRPr="00365C37">
        <w:rPr>
          <w:sz w:val="32"/>
          <w:szCs w:val="32"/>
        </w:rPr>
        <w:t xml:space="preserve">для обучающихся 9 классов </w:t>
      </w:r>
    </w:p>
    <w:p w:rsidR="000832AB" w:rsidRPr="00365C37" w:rsidRDefault="000832AB" w:rsidP="000832AB">
      <w:pPr>
        <w:ind w:left="120"/>
        <w:jc w:val="center"/>
      </w:pPr>
    </w:p>
    <w:p w:rsidR="000832AB" w:rsidRPr="00365C37" w:rsidRDefault="000832AB" w:rsidP="000832AB">
      <w:pPr>
        <w:ind w:left="120"/>
        <w:jc w:val="center"/>
      </w:pPr>
    </w:p>
    <w:p w:rsidR="000832AB" w:rsidRPr="00365C37" w:rsidRDefault="000832AB" w:rsidP="000832AB">
      <w:pPr>
        <w:ind w:left="120"/>
        <w:jc w:val="center"/>
      </w:pPr>
    </w:p>
    <w:p w:rsidR="000832AB" w:rsidRPr="00365C37" w:rsidRDefault="000832AB" w:rsidP="000832AB">
      <w:pPr>
        <w:ind w:left="120"/>
        <w:jc w:val="center"/>
      </w:pPr>
    </w:p>
    <w:p w:rsidR="000832AB" w:rsidRPr="00365C37" w:rsidRDefault="000832AB" w:rsidP="000832AB">
      <w:pPr>
        <w:ind w:left="120"/>
        <w:jc w:val="center"/>
      </w:pPr>
    </w:p>
    <w:p w:rsidR="000832AB" w:rsidRPr="00365C37" w:rsidRDefault="000832AB" w:rsidP="000832AB">
      <w:pPr>
        <w:ind w:left="120"/>
        <w:jc w:val="center"/>
      </w:pPr>
    </w:p>
    <w:p w:rsidR="000832AB" w:rsidRPr="00365C37" w:rsidRDefault="000832AB" w:rsidP="000832AB">
      <w:pPr>
        <w:ind w:left="120"/>
        <w:jc w:val="center"/>
      </w:pPr>
    </w:p>
    <w:p w:rsidR="000832AB" w:rsidRPr="00365C37" w:rsidRDefault="000832AB" w:rsidP="000832AB">
      <w:pPr>
        <w:ind w:left="120"/>
        <w:jc w:val="center"/>
      </w:pPr>
    </w:p>
    <w:p w:rsidR="000832AB" w:rsidRPr="00365C37" w:rsidRDefault="000832AB" w:rsidP="000832AB">
      <w:pPr>
        <w:ind w:left="120"/>
        <w:jc w:val="center"/>
      </w:pPr>
    </w:p>
    <w:p w:rsidR="000832AB" w:rsidRPr="00365C37" w:rsidRDefault="000832AB" w:rsidP="000832AB">
      <w:pPr>
        <w:ind w:left="120"/>
        <w:jc w:val="center"/>
      </w:pPr>
    </w:p>
    <w:p w:rsidR="000832AB" w:rsidRPr="00365C37" w:rsidRDefault="000832AB" w:rsidP="000832AB">
      <w:pPr>
        <w:ind w:left="120"/>
        <w:jc w:val="center"/>
      </w:pPr>
    </w:p>
    <w:p w:rsidR="000832AB" w:rsidRPr="00365C37" w:rsidRDefault="000832AB" w:rsidP="000832AB">
      <w:pPr>
        <w:ind w:left="120"/>
        <w:jc w:val="center"/>
      </w:pPr>
    </w:p>
    <w:p w:rsidR="000832AB" w:rsidRPr="00365C37" w:rsidRDefault="000832AB" w:rsidP="000832AB">
      <w:pPr>
        <w:ind w:left="120"/>
        <w:jc w:val="center"/>
      </w:pPr>
      <w:r w:rsidRPr="00365C37">
        <w:t>​</w:t>
      </w:r>
      <w:r w:rsidRPr="00365C37">
        <w:rPr>
          <w:b/>
        </w:rPr>
        <w:t>‌ ‌</w:t>
      </w:r>
      <w:r w:rsidRPr="00365C37">
        <w:t>​</w:t>
      </w:r>
    </w:p>
    <w:p w:rsidR="000832AB" w:rsidRDefault="000832AB" w:rsidP="000832AB">
      <w:pPr>
        <w:pStyle w:val="afe"/>
        <w:spacing w:before="0" w:beforeAutospacing="0" w:after="0" w:afterAutospacing="0"/>
        <w:ind w:firstLine="567"/>
        <w:jc w:val="center"/>
      </w:pPr>
    </w:p>
    <w:p w:rsidR="000832AB" w:rsidRDefault="000832AB" w:rsidP="000832AB">
      <w:pPr>
        <w:pStyle w:val="afe"/>
        <w:spacing w:before="0" w:beforeAutospacing="0" w:after="0" w:afterAutospacing="0"/>
        <w:ind w:firstLine="567"/>
        <w:jc w:val="center"/>
      </w:pPr>
    </w:p>
    <w:p w:rsidR="000832AB" w:rsidRDefault="000832AB" w:rsidP="000832AB">
      <w:pPr>
        <w:pStyle w:val="afe"/>
        <w:spacing w:before="0" w:beforeAutospacing="0" w:after="0" w:afterAutospacing="0"/>
        <w:ind w:firstLine="567"/>
        <w:jc w:val="center"/>
      </w:pPr>
    </w:p>
    <w:p w:rsidR="000832AB" w:rsidRDefault="000832AB" w:rsidP="000832AB">
      <w:pPr>
        <w:pStyle w:val="afe"/>
        <w:spacing w:before="0" w:beforeAutospacing="0" w:after="0" w:afterAutospacing="0"/>
        <w:ind w:firstLine="567"/>
        <w:jc w:val="center"/>
      </w:pPr>
    </w:p>
    <w:p w:rsidR="000832AB" w:rsidRDefault="000832AB" w:rsidP="000832AB">
      <w:pPr>
        <w:pStyle w:val="afe"/>
        <w:spacing w:before="0" w:beforeAutospacing="0" w:after="0" w:afterAutospacing="0"/>
        <w:ind w:firstLine="567"/>
        <w:jc w:val="center"/>
      </w:pPr>
    </w:p>
    <w:p w:rsidR="000832AB" w:rsidRDefault="000832AB" w:rsidP="000832AB">
      <w:pPr>
        <w:pStyle w:val="afe"/>
        <w:spacing w:before="0" w:beforeAutospacing="0" w:after="0" w:afterAutospacing="0"/>
        <w:ind w:firstLine="567"/>
        <w:jc w:val="center"/>
      </w:pPr>
    </w:p>
    <w:p w:rsidR="000832AB" w:rsidRDefault="000832AB" w:rsidP="000832AB">
      <w:pPr>
        <w:pStyle w:val="afe"/>
        <w:spacing w:before="0" w:beforeAutospacing="0" w:after="0" w:afterAutospacing="0"/>
        <w:ind w:firstLine="567"/>
        <w:jc w:val="center"/>
      </w:pPr>
    </w:p>
    <w:p w:rsidR="000832AB" w:rsidRDefault="000832AB" w:rsidP="000832AB">
      <w:pPr>
        <w:pStyle w:val="afe"/>
        <w:spacing w:before="0" w:beforeAutospacing="0" w:after="0" w:afterAutospacing="0"/>
        <w:ind w:firstLine="567"/>
        <w:jc w:val="center"/>
      </w:pPr>
    </w:p>
    <w:p w:rsidR="000832AB" w:rsidRDefault="000832AB" w:rsidP="000832AB">
      <w:pPr>
        <w:pStyle w:val="afe"/>
        <w:spacing w:before="0" w:beforeAutospacing="0" w:after="0" w:afterAutospacing="0"/>
        <w:ind w:firstLine="567"/>
        <w:jc w:val="center"/>
      </w:pPr>
    </w:p>
    <w:p w:rsidR="000832AB" w:rsidRDefault="000832AB" w:rsidP="000832AB">
      <w:pPr>
        <w:pStyle w:val="afe"/>
        <w:spacing w:before="0" w:beforeAutospacing="0" w:after="0" w:afterAutospacing="0"/>
        <w:ind w:firstLine="567"/>
        <w:jc w:val="center"/>
      </w:pPr>
    </w:p>
    <w:p w:rsidR="000832AB" w:rsidRDefault="000832AB" w:rsidP="000832AB">
      <w:pPr>
        <w:pStyle w:val="afe"/>
        <w:spacing w:before="0" w:beforeAutospacing="0" w:after="0" w:afterAutospacing="0"/>
        <w:ind w:firstLine="567"/>
        <w:jc w:val="center"/>
      </w:pPr>
    </w:p>
    <w:p w:rsidR="000832AB" w:rsidRDefault="000832AB" w:rsidP="000832AB">
      <w:pPr>
        <w:pStyle w:val="afe"/>
        <w:spacing w:before="0" w:beforeAutospacing="0" w:after="0" w:afterAutospacing="0"/>
        <w:ind w:firstLine="567"/>
        <w:jc w:val="center"/>
      </w:pPr>
    </w:p>
    <w:p w:rsidR="000832AB" w:rsidRDefault="000832AB" w:rsidP="000832AB">
      <w:pPr>
        <w:pStyle w:val="afe"/>
        <w:spacing w:before="0" w:beforeAutospacing="0" w:after="0" w:afterAutospacing="0"/>
        <w:ind w:firstLine="567"/>
        <w:jc w:val="center"/>
      </w:pPr>
    </w:p>
    <w:p w:rsidR="000832AB" w:rsidRDefault="000832AB" w:rsidP="000832AB">
      <w:pPr>
        <w:pStyle w:val="afe"/>
        <w:spacing w:before="0" w:beforeAutospacing="0" w:after="0" w:afterAutospacing="0"/>
        <w:ind w:firstLine="567"/>
        <w:jc w:val="center"/>
      </w:pPr>
    </w:p>
    <w:p w:rsidR="000832AB" w:rsidRDefault="000832AB" w:rsidP="000832AB">
      <w:pPr>
        <w:pStyle w:val="afe"/>
        <w:spacing w:before="0" w:beforeAutospacing="0" w:after="0" w:afterAutospacing="0"/>
        <w:ind w:firstLine="567"/>
        <w:jc w:val="center"/>
      </w:pPr>
    </w:p>
    <w:p w:rsidR="000832AB" w:rsidRDefault="000832AB" w:rsidP="000832AB">
      <w:pPr>
        <w:pStyle w:val="afe"/>
        <w:spacing w:before="0" w:beforeAutospacing="0" w:after="0" w:afterAutospacing="0"/>
        <w:ind w:firstLine="567"/>
        <w:jc w:val="center"/>
      </w:pPr>
    </w:p>
    <w:p w:rsidR="000832AB" w:rsidRDefault="000832AB" w:rsidP="000832AB">
      <w:pPr>
        <w:pStyle w:val="afe"/>
        <w:spacing w:before="0" w:beforeAutospacing="0" w:after="0" w:afterAutospacing="0"/>
        <w:ind w:firstLine="567"/>
        <w:jc w:val="center"/>
      </w:pPr>
      <w:r>
        <w:t>Пермь 2023 г.</w:t>
      </w:r>
    </w:p>
    <w:p w:rsidR="000D0648" w:rsidRPr="000832AB" w:rsidRDefault="000D0648" w:rsidP="000832AB">
      <w:pPr>
        <w:pStyle w:val="afe"/>
        <w:spacing w:before="0" w:beforeAutospacing="0" w:after="0" w:afterAutospacing="0"/>
        <w:ind w:firstLine="567"/>
        <w:jc w:val="center"/>
      </w:pPr>
      <w:r w:rsidRPr="000832AB">
        <w:rPr>
          <w:rStyle w:val="aff"/>
          <w:rFonts w:eastAsia="Arial"/>
        </w:rPr>
        <w:lastRenderedPageBreak/>
        <w:t>ПОЯСНИТЕЛЬНАЯ ЗАПИСКА</w:t>
      </w:r>
    </w:p>
    <w:p w:rsidR="000D0648" w:rsidRPr="000832AB" w:rsidRDefault="000D0648" w:rsidP="000D0648">
      <w:pPr>
        <w:pStyle w:val="afe"/>
        <w:spacing w:before="0" w:beforeAutospacing="0" w:after="0" w:afterAutospacing="0"/>
        <w:ind w:firstLine="567"/>
        <w:jc w:val="both"/>
      </w:pPr>
    </w:p>
    <w:p w:rsidR="000D0648" w:rsidRPr="000832AB" w:rsidRDefault="000D0648" w:rsidP="000D0648">
      <w:pPr>
        <w:pStyle w:val="afe"/>
        <w:spacing w:before="0" w:beforeAutospacing="0" w:after="0" w:afterAutospacing="0"/>
        <w:ind w:firstLine="567"/>
        <w:jc w:val="both"/>
      </w:pPr>
      <w:r w:rsidRPr="000832AB">
        <w:t>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w:t>
      </w:r>
    </w:p>
    <w:p w:rsidR="000D0648" w:rsidRPr="000832AB" w:rsidRDefault="000D0648" w:rsidP="000D0648">
      <w:pPr>
        <w:pStyle w:val="afe"/>
        <w:spacing w:before="0" w:beforeAutospacing="0" w:after="0" w:afterAutospacing="0"/>
        <w:ind w:firstLine="567"/>
        <w:jc w:val="both"/>
      </w:pPr>
      <w:r w:rsidRPr="000832AB">
        <w:t>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w:t>
      </w:r>
    </w:p>
    <w:p w:rsidR="000D0648" w:rsidRPr="000832AB" w:rsidRDefault="000D0648" w:rsidP="000D0648">
      <w:pPr>
        <w:pStyle w:val="afe"/>
        <w:spacing w:before="0" w:beforeAutospacing="0" w:after="0" w:afterAutospacing="0"/>
        <w:ind w:firstLine="567"/>
        <w:jc w:val="both"/>
      </w:pPr>
      <w:r w:rsidRPr="000832AB">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0D0648" w:rsidRPr="000832AB" w:rsidRDefault="000D0648" w:rsidP="000D0648">
      <w:pPr>
        <w:pStyle w:val="afe"/>
        <w:spacing w:before="0" w:beforeAutospacing="0" w:after="0" w:afterAutospacing="0"/>
        <w:ind w:firstLine="567"/>
        <w:jc w:val="both"/>
      </w:pPr>
      <w:r w:rsidRPr="000832AB">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712D59" w:rsidRPr="000832AB" w:rsidRDefault="00712D59" w:rsidP="000D0648">
      <w:pPr>
        <w:pStyle w:val="afe"/>
        <w:spacing w:before="0" w:beforeAutospacing="0" w:after="0" w:afterAutospacing="0"/>
        <w:ind w:firstLine="567"/>
        <w:jc w:val="both"/>
      </w:pPr>
      <w:r w:rsidRPr="000832AB">
        <w:t>На изучение учебного курса «Геометрия» в 9 классе отводится 68 часов (2 часа в неделю).</w:t>
      </w:r>
    </w:p>
    <w:p w:rsidR="000D0648" w:rsidRPr="000832AB" w:rsidRDefault="000D0648" w:rsidP="000D0648">
      <w:pPr>
        <w:jc w:val="center"/>
        <w:rPr>
          <w:b/>
        </w:rPr>
      </w:pPr>
    </w:p>
    <w:p w:rsidR="000D0648" w:rsidRPr="000832AB" w:rsidRDefault="000D0648" w:rsidP="000D0648">
      <w:pPr>
        <w:pStyle w:val="afe"/>
        <w:spacing w:before="0" w:beforeAutospacing="0" w:after="0" w:afterAutospacing="0"/>
        <w:ind w:firstLine="567"/>
        <w:jc w:val="center"/>
        <w:rPr>
          <w:rStyle w:val="aff"/>
          <w:rFonts w:eastAsia="Arial"/>
        </w:rPr>
      </w:pPr>
      <w:r w:rsidRPr="000832AB">
        <w:rPr>
          <w:rStyle w:val="aff"/>
          <w:rFonts w:eastAsia="Arial"/>
        </w:rPr>
        <w:t>СОДЕРЖАНИЕ ОБУЧЕНИЯ</w:t>
      </w:r>
    </w:p>
    <w:p w:rsidR="00712D59" w:rsidRPr="000832AB" w:rsidRDefault="00712D59" w:rsidP="000D0648">
      <w:pPr>
        <w:pStyle w:val="afe"/>
        <w:spacing w:before="0" w:beforeAutospacing="0" w:after="0" w:afterAutospacing="0"/>
        <w:ind w:firstLine="567"/>
        <w:jc w:val="center"/>
        <w:rPr>
          <w:rStyle w:val="aff"/>
          <w:rFonts w:eastAsia="Arial"/>
        </w:rPr>
      </w:pPr>
    </w:p>
    <w:p w:rsidR="000D0648" w:rsidRPr="000832AB" w:rsidRDefault="000D0648" w:rsidP="000D0648">
      <w:pPr>
        <w:pStyle w:val="afe"/>
        <w:spacing w:before="0" w:beforeAutospacing="0" w:after="0" w:afterAutospacing="0"/>
        <w:ind w:firstLine="567"/>
        <w:jc w:val="both"/>
      </w:pPr>
      <w:r w:rsidRPr="000832AB">
        <w:t>Синус, косинус, тангенс углов от 0 до 180°. Основное тригонометрическое тождество. Формулы приведения.</w:t>
      </w:r>
    </w:p>
    <w:p w:rsidR="000D0648" w:rsidRPr="000832AB" w:rsidRDefault="000D0648" w:rsidP="000D0648">
      <w:pPr>
        <w:pStyle w:val="afe"/>
        <w:spacing w:before="0" w:beforeAutospacing="0" w:after="0" w:afterAutospacing="0"/>
        <w:ind w:firstLine="567"/>
        <w:jc w:val="both"/>
      </w:pPr>
      <w:r w:rsidRPr="000832AB">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0D0648" w:rsidRPr="000832AB" w:rsidRDefault="000D0648" w:rsidP="000D0648">
      <w:pPr>
        <w:pStyle w:val="afe"/>
        <w:spacing w:before="0" w:beforeAutospacing="0" w:after="0" w:afterAutospacing="0"/>
        <w:ind w:firstLine="567"/>
        <w:jc w:val="both"/>
      </w:pPr>
      <w:r w:rsidRPr="000832AB">
        <w:t>Преобразование подобия. Подобие соответственных элементов.</w:t>
      </w:r>
    </w:p>
    <w:p w:rsidR="000D0648" w:rsidRPr="000832AB" w:rsidRDefault="000D0648" w:rsidP="000D0648">
      <w:pPr>
        <w:pStyle w:val="afe"/>
        <w:spacing w:before="0" w:beforeAutospacing="0" w:after="0" w:afterAutospacing="0"/>
        <w:ind w:firstLine="567"/>
        <w:jc w:val="both"/>
      </w:pPr>
      <w:r w:rsidRPr="000832AB">
        <w:t>Теорема о произведении отрезков хорд, теоремы о произведении отрезков секущих, теорема о квадрате касательной.</w:t>
      </w:r>
    </w:p>
    <w:p w:rsidR="000D0648" w:rsidRPr="000832AB" w:rsidRDefault="000D0648" w:rsidP="000D0648">
      <w:pPr>
        <w:pStyle w:val="afe"/>
        <w:spacing w:before="0" w:beforeAutospacing="0" w:after="0" w:afterAutospacing="0"/>
        <w:ind w:firstLine="567"/>
        <w:jc w:val="both"/>
      </w:pPr>
      <w:r w:rsidRPr="000832AB">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0D0648" w:rsidRPr="000832AB" w:rsidRDefault="000D0648" w:rsidP="000D0648">
      <w:pPr>
        <w:pStyle w:val="afe"/>
        <w:spacing w:before="0" w:beforeAutospacing="0" w:after="0" w:afterAutospacing="0"/>
        <w:ind w:firstLine="567"/>
        <w:jc w:val="both"/>
      </w:pPr>
      <w:r w:rsidRPr="000832AB">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0D0648" w:rsidRPr="000832AB" w:rsidRDefault="000D0648" w:rsidP="000D0648">
      <w:pPr>
        <w:pStyle w:val="afe"/>
        <w:spacing w:before="0" w:beforeAutospacing="0" w:after="0" w:afterAutospacing="0"/>
        <w:ind w:firstLine="567"/>
        <w:jc w:val="both"/>
      </w:pPr>
      <w:r w:rsidRPr="000832AB">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0D0648" w:rsidRPr="000832AB" w:rsidRDefault="000D0648" w:rsidP="000D0648">
      <w:pPr>
        <w:pStyle w:val="afe"/>
        <w:spacing w:before="0" w:beforeAutospacing="0" w:after="0" w:afterAutospacing="0"/>
        <w:ind w:firstLine="567"/>
        <w:jc w:val="both"/>
      </w:pPr>
      <w:r w:rsidRPr="000832AB">
        <w:t>Движения плоскости и внутренние симметрии фигур (элементарные представления). Параллельный перенос. Поворот.</w:t>
      </w:r>
    </w:p>
    <w:p w:rsidR="000D0648" w:rsidRPr="000832AB" w:rsidRDefault="000D0648" w:rsidP="000D0648">
      <w:pPr>
        <w:pStyle w:val="afe"/>
        <w:spacing w:before="0" w:beforeAutospacing="0" w:after="0" w:afterAutospacing="0"/>
        <w:ind w:firstLine="567"/>
        <w:jc w:val="center"/>
      </w:pPr>
    </w:p>
    <w:p w:rsidR="000D0648" w:rsidRPr="000832AB" w:rsidRDefault="000D0648" w:rsidP="000D0648">
      <w:pPr>
        <w:pStyle w:val="afe"/>
        <w:spacing w:before="0" w:beforeAutospacing="0" w:after="0" w:afterAutospacing="0" w:line="20" w:lineRule="atLeast"/>
        <w:ind w:firstLine="567"/>
        <w:jc w:val="center"/>
        <w:rPr>
          <w:rStyle w:val="aff"/>
        </w:rPr>
      </w:pPr>
      <w:r w:rsidRPr="000832AB">
        <w:rPr>
          <w:rStyle w:val="aff"/>
          <w:rFonts w:eastAsia="Arial"/>
        </w:rPr>
        <w:t>ПЛАНИРУЕМЫЕ РЕЗУЛЬТАТЫ ОСВОЕНИЯ ПРОГРАММЫ</w:t>
      </w:r>
    </w:p>
    <w:p w:rsidR="000D0648" w:rsidRPr="000832AB" w:rsidRDefault="000D0648" w:rsidP="000D0648">
      <w:pPr>
        <w:pStyle w:val="afe"/>
        <w:spacing w:before="0" w:beforeAutospacing="0" w:after="0" w:afterAutospacing="0" w:line="20" w:lineRule="atLeast"/>
        <w:ind w:firstLine="567"/>
        <w:jc w:val="center"/>
      </w:pPr>
      <w:r w:rsidRPr="000832AB">
        <w:rPr>
          <w:rStyle w:val="aff"/>
          <w:rFonts w:eastAsia="Arial"/>
        </w:rPr>
        <w:t>УЧЕБНОГО КУРСА «ГЕОМЕТРИЯ»</w:t>
      </w:r>
    </w:p>
    <w:p w:rsidR="00505CDA" w:rsidRPr="000832AB" w:rsidRDefault="00505CDA" w:rsidP="000D0648">
      <w:pPr>
        <w:pStyle w:val="afe"/>
        <w:spacing w:before="0" w:beforeAutospacing="0" w:after="0" w:afterAutospacing="0" w:line="20" w:lineRule="atLeast"/>
        <w:ind w:firstLine="567"/>
        <w:jc w:val="both"/>
        <w:rPr>
          <w:b/>
          <w:bCs/>
        </w:rPr>
      </w:pPr>
    </w:p>
    <w:p w:rsidR="000D0648" w:rsidRPr="000832AB" w:rsidRDefault="000D0648" w:rsidP="000D0648">
      <w:pPr>
        <w:pStyle w:val="afe"/>
        <w:spacing w:before="0" w:beforeAutospacing="0" w:after="0" w:afterAutospacing="0" w:line="20" w:lineRule="atLeast"/>
        <w:ind w:firstLine="567"/>
        <w:jc w:val="both"/>
      </w:pPr>
      <w:r w:rsidRPr="000832AB">
        <w:rPr>
          <w:rStyle w:val="aff"/>
          <w:rFonts w:eastAsia="Arial"/>
        </w:rPr>
        <w:t>ЛИЧНОСТНЫЕ РЕЗУЛЬТАТЫ</w:t>
      </w:r>
    </w:p>
    <w:p w:rsidR="000D0648" w:rsidRPr="000832AB" w:rsidRDefault="000D0648" w:rsidP="000D0648">
      <w:pPr>
        <w:pStyle w:val="afe"/>
        <w:spacing w:before="0" w:beforeAutospacing="0" w:after="0" w:afterAutospacing="0" w:line="20" w:lineRule="atLeast"/>
        <w:ind w:firstLine="567"/>
        <w:jc w:val="both"/>
        <w:rPr>
          <w:rStyle w:val="aff"/>
        </w:rPr>
      </w:pPr>
    </w:p>
    <w:p w:rsidR="000D0648" w:rsidRPr="000832AB" w:rsidRDefault="000D0648" w:rsidP="000D0648">
      <w:pPr>
        <w:pStyle w:val="afe"/>
        <w:spacing w:before="0" w:beforeAutospacing="0" w:after="0" w:afterAutospacing="0" w:line="20" w:lineRule="atLeast"/>
        <w:ind w:firstLine="567"/>
        <w:jc w:val="both"/>
      </w:pPr>
      <w:r w:rsidRPr="000832AB">
        <w:rPr>
          <w:rStyle w:val="aff"/>
          <w:rFonts w:eastAsia="Arial"/>
        </w:rPr>
        <w:t>Личностные результаты </w:t>
      </w:r>
      <w:r w:rsidRPr="000832AB">
        <w:t>освоения программы учебного курса «Геометрия» характеризуются:</w:t>
      </w:r>
    </w:p>
    <w:p w:rsidR="000D0648" w:rsidRPr="000832AB" w:rsidRDefault="000D0648" w:rsidP="000D0648">
      <w:pPr>
        <w:pStyle w:val="afe"/>
        <w:spacing w:before="0" w:beforeAutospacing="0" w:after="0" w:afterAutospacing="0" w:line="20" w:lineRule="atLeast"/>
        <w:ind w:firstLine="567"/>
        <w:jc w:val="both"/>
      </w:pPr>
      <w:r w:rsidRPr="000832AB">
        <w:rPr>
          <w:rStyle w:val="aff"/>
          <w:rFonts w:eastAsia="Arial"/>
        </w:rPr>
        <w:t>1) патриотическое воспитание:</w:t>
      </w:r>
    </w:p>
    <w:p w:rsidR="000D0648" w:rsidRPr="000832AB" w:rsidRDefault="000D0648" w:rsidP="000D0648">
      <w:pPr>
        <w:pStyle w:val="afe"/>
        <w:spacing w:before="0" w:beforeAutospacing="0" w:after="0" w:afterAutospacing="0" w:line="20" w:lineRule="atLeast"/>
        <w:ind w:firstLine="567"/>
        <w:jc w:val="both"/>
      </w:pPr>
      <w:r w:rsidRPr="000832AB">
        <w:lastRenderedPageBreak/>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0D0648" w:rsidRPr="000832AB" w:rsidRDefault="000D0648" w:rsidP="000D0648">
      <w:pPr>
        <w:pStyle w:val="afe"/>
        <w:spacing w:before="0" w:beforeAutospacing="0" w:after="0" w:afterAutospacing="0" w:line="20" w:lineRule="atLeast"/>
        <w:ind w:firstLine="567"/>
        <w:jc w:val="both"/>
      </w:pPr>
      <w:r w:rsidRPr="000832AB">
        <w:rPr>
          <w:rStyle w:val="aff"/>
          <w:rFonts w:eastAsia="Arial"/>
        </w:rPr>
        <w:t>2) гражданское и духовно-нравственное воспитание:</w:t>
      </w:r>
    </w:p>
    <w:p w:rsidR="000D0648" w:rsidRPr="000832AB" w:rsidRDefault="000D0648" w:rsidP="000D0648">
      <w:pPr>
        <w:pStyle w:val="afe"/>
        <w:spacing w:before="0" w:beforeAutospacing="0" w:after="0" w:afterAutospacing="0" w:line="20" w:lineRule="atLeast"/>
        <w:ind w:firstLine="567"/>
        <w:jc w:val="both"/>
      </w:pPr>
      <w:r w:rsidRPr="000832AB">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0D0648" w:rsidRPr="000832AB" w:rsidRDefault="000D0648" w:rsidP="000D0648">
      <w:pPr>
        <w:pStyle w:val="afe"/>
        <w:spacing w:before="0" w:beforeAutospacing="0" w:after="0" w:afterAutospacing="0" w:line="20" w:lineRule="atLeast"/>
        <w:ind w:firstLine="567"/>
        <w:jc w:val="both"/>
      </w:pPr>
      <w:r w:rsidRPr="000832AB">
        <w:rPr>
          <w:rStyle w:val="aff"/>
          <w:rFonts w:eastAsia="Arial"/>
        </w:rPr>
        <w:t>3) трудовое воспитание:</w:t>
      </w:r>
    </w:p>
    <w:p w:rsidR="000D0648" w:rsidRPr="000832AB" w:rsidRDefault="000D0648" w:rsidP="000D0648">
      <w:pPr>
        <w:pStyle w:val="afe"/>
        <w:spacing w:before="0" w:beforeAutospacing="0" w:after="0" w:afterAutospacing="0" w:line="20" w:lineRule="atLeast"/>
        <w:ind w:firstLine="567"/>
        <w:jc w:val="both"/>
      </w:pPr>
      <w:r w:rsidRPr="000832AB">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0D0648" w:rsidRPr="000832AB" w:rsidRDefault="000D0648" w:rsidP="000D0648">
      <w:pPr>
        <w:pStyle w:val="afe"/>
        <w:spacing w:before="0" w:beforeAutospacing="0" w:after="0" w:afterAutospacing="0" w:line="20" w:lineRule="atLeast"/>
        <w:ind w:firstLine="567"/>
        <w:jc w:val="both"/>
      </w:pPr>
      <w:r w:rsidRPr="000832AB">
        <w:rPr>
          <w:rStyle w:val="aff"/>
          <w:rFonts w:eastAsia="Arial"/>
        </w:rPr>
        <w:t>4) эстетическое воспитание:</w:t>
      </w:r>
    </w:p>
    <w:p w:rsidR="000D0648" w:rsidRPr="000832AB" w:rsidRDefault="000D0648" w:rsidP="000D0648">
      <w:pPr>
        <w:pStyle w:val="afe"/>
        <w:spacing w:before="0" w:beforeAutospacing="0" w:after="0" w:afterAutospacing="0" w:line="20" w:lineRule="atLeast"/>
        <w:ind w:firstLine="567"/>
        <w:jc w:val="both"/>
      </w:pPr>
      <w:r w:rsidRPr="000832AB">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0D0648" w:rsidRPr="000832AB" w:rsidRDefault="000D0648" w:rsidP="000D0648">
      <w:pPr>
        <w:pStyle w:val="afe"/>
        <w:spacing w:before="0" w:beforeAutospacing="0" w:after="0" w:afterAutospacing="0" w:line="20" w:lineRule="atLeast"/>
        <w:ind w:firstLine="567"/>
        <w:jc w:val="both"/>
      </w:pPr>
      <w:r w:rsidRPr="000832AB">
        <w:rPr>
          <w:rStyle w:val="aff"/>
          <w:rFonts w:eastAsia="Arial"/>
        </w:rPr>
        <w:t>5) ценности научного познания:</w:t>
      </w:r>
    </w:p>
    <w:p w:rsidR="000D0648" w:rsidRPr="000832AB" w:rsidRDefault="000D0648" w:rsidP="000D0648">
      <w:pPr>
        <w:pStyle w:val="afe"/>
        <w:spacing w:before="0" w:beforeAutospacing="0" w:after="0" w:afterAutospacing="0" w:line="20" w:lineRule="atLeast"/>
        <w:ind w:firstLine="567"/>
        <w:jc w:val="both"/>
      </w:pPr>
      <w:r w:rsidRPr="000832AB">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0D0648" w:rsidRPr="000832AB" w:rsidRDefault="000D0648" w:rsidP="000D0648">
      <w:pPr>
        <w:pStyle w:val="afe"/>
        <w:spacing w:before="0" w:beforeAutospacing="0" w:after="0" w:afterAutospacing="0" w:line="20" w:lineRule="atLeast"/>
        <w:ind w:firstLine="567"/>
        <w:jc w:val="both"/>
      </w:pPr>
      <w:r w:rsidRPr="000832AB">
        <w:rPr>
          <w:rStyle w:val="aff"/>
          <w:rFonts w:eastAsia="Arial"/>
        </w:rPr>
        <w:t>6) физическое воспитание, формирование культуры здоровья и эмоционального благополучия:</w:t>
      </w:r>
    </w:p>
    <w:p w:rsidR="000D0648" w:rsidRPr="000832AB" w:rsidRDefault="000D0648" w:rsidP="000D0648">
      <w:pPr>
        <w:pStyle w:val="afe"/>
        <w:spacing w:before="0" w:beforeAutospacing="0" w:after="0" w:afterAutospacing="0" w:line="20" w:lineRule="atLeast"/>
        <w:ind w:firstLine="567"/>
        <w:jc w:val="both"/>
      </w:pPr>
      <w:r w:rsidRPr="000832AB">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0D0648" w:rsidRPr="000832AB" w:rsidRDefault="000D0648" w:rsidP="000D0648">
      <w:pPr>
        <w:pStyle w:val="afe"/>
        <w:spacing w:before="0" w:beforeAutospacing="0" w:after="0" w:afterAutospacing="0" w:line="20" w:lineRule="atLeast"/>
        <w:ind w:firstLine="567"/>
        <w:jc w:val="both"/>
      </w:pPr>
      <w:r w:rsidRPr="000832AB">
        <w:rPr>
          <w:rStyle w:val="aff"/>
          <w:rFonts w:eastAsia="Arial"/>
        </w:rPr>
        <w:t>7) экологическое воспитание:</w:t>
      </w:r>
    </w:p>
    <w:p w:rsidR="000D0648" w:rsidRPr="000832AB" w:rsidRDefault="000D0648" w:rsidP="000D0648">
      <w:pPr>
        <w:pStyle w:val="afe"/>
        <w:spacing w:before="0" w:beforeAutospacing="0" w:after="0" w:afterAutospacing="0" w:line="20" w:lineRule="atLeast"/>
        <w:ind w:firstLine="567"/>
        <w:jc w:val="both"/>
      </w:pPr>
      <w:r w:rsidRPr="000832AB">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0D0648" w:rsidRPr="000832AB" w:rsidRDefault="000D0648" w:rsidP="000D0648">
      <w:pPr>
        <w:pStyle w:val="afe"/>
        <w:spacing w:before="0" w:beforeAutospacing="0" w:after="0" w:afterAutospacing="0" w:line="20" w:lineRule="atLeast"/>
        <w:ind w:firstLine="567"/>
        <w:jc w:val="both"/>
      </w:pPr>
      <w:r w:rsidRPr="000832AB">
        <w:rPr>
          <w:rStyle w:val="aff"/>
          <w:rFonts w:eastAsia="Arial"/>
        </w:rPr>
        <w:t>8) адаптация к изменяющимся условиям социальной и природной среды:</w:t>
      </w:r>
    </w:p>
    <w:p w:rsidR="000D0648" w:rsidRPr="000832AB" w:rsidRDefault="000D0648" w:rsidP="000D0648">
      <w:pPr>
        <w:pStyle w:val="afe"/>
        <w:spacing w:before="0" w:beforeAutospacing="0" w:after="0" w:afterAutospacing="0" w:line="20" w:lineRule="atLeast"/>
        <w:ind w:firstLine="567"/>
        <w:jc w:val="both"/>
      </w:pPr>
      <w:r w:rsidRPr="000832AB">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0D0648" w:rsidRPr="000832AB" w:rsidRDefault="000D0648" w:rsidP="000D0648">
      <w:pPr>
        <w:pStyle w:val="afe"/>
        <w:spacing w:before="0" w:beforeAutospacing="0" w:after="0" w:afterAutospacing="0" w:line="20" w:lineRule="atLeast"/>
        <w:ind w:firstLine="567"/>
        <w:jc w:val="both"/>
      </w:pPr>
      <w:r w:rsidRPr="000832AB">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0D0648" w:rsidRPr="000832AB" w:rsidRDefault="000D0648" w:rsidP="000D0648">
      <w:pPr>
        <w:pStyle w:val="afe"/>
        <w:spacing w:before="0" w:beforeAutospacing="0" w:after="0" w:afterAutospacing="0" w:line="20" w:lineRule="atLeast"/>
        <w:ind w:firstLine="567"/>
        <w:jc w:val="both"/>
      </w:pPr>
      <w:r w:rsidRPr="000832AB">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0D0648" w:rsidRPr="000832AB" w:rsidRDefault="000D0648" w:rsidP="000D0648">
      <w:pPr>
        <w:pStyle w:val="afe"/>
        <w:spacing w:before="0" w:beforeAutospacing="0" w:after="0" w:afterAutospacing="0" w:line="20" w:lineRule="atLeast"/>
        <w:ind w:firstLine="567"/>
        <w:jc w:val="both"/>
      </w:pPr>
      <w:r w:rsidRPr="000832AB">
        <w:rPr>
          <w:b/>
          <w:bCs/>
        </w:rPr>
        <w:br/>
      </w:r>
    </w:p>
    <w:p w:rsidR="000D0648" w:rsidRPr="000832AB" w:rsidRDefault="000D0648" w:rsidP="000D0648">
      <w:pPr>
        <w:pStyle w:val="afe"/>
        <w:spacing w:before="0" w:beforeAutospacing="0" w:after="0" w:afterAutospacing="0" w:line="20" w:lineRule="atLeast"/>
        <w:ind w:firstLine="567"/>
        <w:jc w:val="both"/>
      </w:pPr>
      <w:r w:rsidRPr="000832AB">
        <w:rPr>
          <w:rStyle w:val="aff"/>
          <w:rFonts w:eastAsia="Arial"/>
        </w:rPr>
        <w:t>МЕТАПРЕДМЕТНЫЕ РЕЗУЛЬТАТЫ</w:t>
      </w:r>
    </w:p>
    <w:p w:rsidR="000D0648" w:rsidRPr="000832AB" w:rsidRDefault="000D0648" w:rsidP="000D0648">
      <w:pPr>
        <w:pStyle w:val="afe"/>
        <w:spacing w:before="0" w:beforeAutospacing="0" w:after="0" w:afterAutospacing="0" w:line="20" w:lineRule="atLeast"/>
        <w:ind w:firstLine="567"/>
        <w:jc w:val="both"/>
        <w:rPr>
          <w:rStyle w:val="aff"/>
        </w:rPr>
      </w:pPr>
    </w:p>
    <w:p w:rsidR="000D0648" w:rsidRPr="000832AB" w:rsidRDefault="000D0648" w:rsidP="000D0648">
      <w:pPr>
        <w:pStyle w:val="afe"/>
        <w:spacing w:before="0" w:beforeAutospacing="0" w:after="0" w:afterAutospacing="0" w:line="20" w:lineRule="atLeast"/>
        <w:ind w:firstLine="567"/>
        <w:jc w:val="both"/>
      </w:pPr>
      <w:r w:rsidRPr="000832AB">
        <w:rPr>
          <w:rStyle w:val="aff"/>
          <w:rFonts w:eastAsia="Arial"/>
        </w:rPr>
        <w:t>Познавательные универсальные учебные действия</w:t>
      </w:r>
    </w:p>
    <w:p w:rsidR="000D0648" w:rsidRPr="000832AB" w:rsidRDefault="000D0648" w:rsidP="000D0648">
      <w:pPr>
        <w:pStyle w:val="afe"/>
        <w:spacing w:before="0" w:beforeAutospacing="0" w:after="0" w:afterAutospacing="0" w:line="20" w:lineRule="atLeast"/>
        <w:ind w:firstLine="567"/>
        <w:jc w:val="both"/>
      </w:pPr>
      <w:r w:rsidRPr="000832AB">
        <w:rPr>
          <w:rStyle w:val="aff"/>
          <w:rFonts w:eastAsia="Arial"/>
        </w:rPr>
        <w:t>Базовые логические действия:</w:t>
      </w:r>
    </w:p>
    <w:p w:rsidR="000D0648" w:rsidRPr="000832AB" w:rsidRDefault="000D0648" w:rsidP="000D0648">
      <w:pPr>
        <w:numPr>
          <w:ilvl w:val="0"/>
          <w:numId w:val="2"/>
        </w:numPr>
        <w:spacing w:line="20" w:lineRule="atLeast"/>
        <w:ind w:left="0" w:firstLine="567"/>
        <w:jc w:val="both"/>
      </w:pPr>
      <w:r w:rsidRPr="000832AB">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D0648" w:rsidRPr="000832AB" w:rsidRDefault="000D0648" w:rsidP="000D0648">
      <w:pPr>
        <w:numPr>
          <w:ilvl w:val="0"/>
          <w:numId w:val="2"/>
        </w:numPr>
        <w:spacing w:line="20" w:lineRule="atLeast"/>
        <w:ind w:left="0" w:firstLine="567"/>
        <w:jc w:val="both"/>
      </w:pPr>
      <w:r w:rsidRPr="000832AB">
        <w:t>воспринимать, формулировать и преобразовывать суждения: утвердительные и отрицательные, единичные, частные и общие, условные;</w:t>
      </w:r>
    </w:p>
    <w:p w:rsidR="000D0648" w:rsidRPr="000832AB" w:rsidRDefault="000D0648" w:rsidP="000D0648">
      <w:pPr>
        <w:numPr>
          <w:ilvl w:val="0"/>
          <w:numId w:val="2"/>
        </w:numPr>
        <w:spacing w:line="20" w:lineRule="atLeast"/>
        <w:ind w:left="0" w:firstLine="567"/>
        <w:jc w:val="both"/>
      </w:pPr>
      <w:r w:rsidRPr="000832AB">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0D0648" w:rsidRPr="000832AB" w:rsidRDefault="000D0648" w:rsidP="000D0648">
      <w:pPr>
        <w:numPr>
          <w:ilvl w:val="0"/>
          <w:numId w:val="2"/>
        </w:numPr>
        <w:spacing w:line="20" w:lineRule="atLeast"/>
        <w:ind w:left="0" w:firstLine="567"/>
        <w:jc w:val="both"/>
      </w:pPr>
      <w:r w:rsidRPr="000832AB">
        <w:t>делать выводы с использованием законов логики, дедуктивных и индуктивных умозаключений, умозаключений по аналогии;</w:t>
      </w:r>
    </w:p>
    <w:p w:rsidR="000D0648" w:rsidRPr="000832AB" w:rsidRDefault="000D0648" w:rsidP="000D0648">
      <w:pPr>
        <w:numPr>
          <w:ilvl w:val="0"/>
          <w:numId w:val="2"/>
        </w:numPr>
        <w:spacing w:line="20" w:lineRule="atLeast"/>
        <w:ind w:left="0" w:firstLine="567"/>
        <w:jc w:val="both"/>
      </w:pPr>
      <w:r w:rsidRPr="000832AB">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0D0648" w:rsidRPr="000832AB" w:rsidRDefault="000D0648" w:rsidP="000D0648">
      <w:pPr>
        <w:numPr>
          <w:ilvl w:val="0"/>
          <w:numId w:val="2"/>
        </w:numPr>
        <w:spacing w:line="20" w:lineRule="atLeast"/>
        <w:ind w:left="0" w:firstLine="567"/>
        <w:jc w:val="both"/>
      </w:pPr>
      <w:r w:rsidRPr="000832AB">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D0648" w:rsidRPr="000832AB" w:rsidRDefault="000D0648" w:rsidP="000D0648">
      <w:pPr>
        <w:pStyle w:val="afe"/>
        <w:spacing w:before="0" w:beforeAutospacing="0" w:after="0" w:afterAutospacing="0" w:line="20" w:lineRule="atLeast"/>
        <w:ind w:firstLine="567"/>
        <w:jc w:val="both"/>
      </w:pPr>
      <w:r w:rsidRPr="000832AB">
        <w:rPr>
          <w:rStyle w:val="aff"/>
          <w:rFonts w:eastAsia="Arial"/>
        </w:rPr>
        <w:t>Базовые исследовательские действия</w:t>
      </w:r>
      <w:r w:rsidRPr="000832AB">
        <w:t>:</w:t>
      </w:r>
    </w:p>
    <w:p w:rsidR="000D0648" w:rsidRPr="000832AB" w:rsidRDefault="000D0648" w:rsidP="000D0648">
      <w:pPr>
        <w:numPr>
          <w:ilvl w:val="0"/>
          <w:numId w:val="3"/>
        </w:numPr>
        <w:spacing w:line="20" w:lineRule="atLeast"/>
        <w:ind w:left="0" w:firstLine="567"/>
        <w:jc w:val="both"/>
      </w:pPr>
      <w:r w:rsidRPr="000832AB">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0D0648" w:rsidRPr="000832AB" w:rsidRDefault="000D0648" w:rsidP="000D0648">
      <w:pPr>
        <w:numPr>
          <w:ilvl w:val="0"/>
          <w:numId w:val="3"/>
        </w:numPr>
        <w:spacing w:line="20" w:lineRule="atLeast"/>
        <w:ind w:left="0" w:firstLine="567"/>
        <w:jc w:val="both"/>
      </w:pPr>
      <w:r w:rsidRPr="000832AB">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0D0648" w:rsidRPr="000832AB" w:rsidRDefault="000D0648" w:rsidP="000D0648">
      <w:pPr>
        <w:numPr>
          <w:ilvl w:val="0"/>
          <w:numId w:val="3"/>
        </w:numPr>
        <w:spacing w:line="20" w:lineRule="atLeast"/>
        <w:ind w:left="0" w:firstLine="567"/>
        <w:jc w:val="both"/>
      </w:pPr>
      <w:r w:rsidRPr="000832AB">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0D0648" w:rsidRPr="000832AB" w:rsidRDefault="000D0648" w:rsidP="000D0648">
      <w:pPr>
        <w:numPr>
          <w:ilvl w:val="0"/>
          <w:numId w:val="3"/>
        </w:numPr>
        <w:spacing w:line="20" w:lineRule="atLeast"/>
        <w:ind w:left="0" w:firstLine="567"/>
        <w:jc w:val="both"/>
      </w:pPr>
      <w:r w:rsidRPr="000832AB">
        <w:t>прогнозировать возможное развитие процесса, а также выдвигать предположения о его развитии в новых условиях.</w:t>
      </w:r>
    </w:p>
    <w:p w:rsidR="000D0648" w:rsidRPr="000832AB" w:rsidRDefault="000D0648" w:rsidP="000D0648">
      <w:pPr>
        <w:pStyle w:val="afe"/>
        <w:spacing w:before="0" w:beforeAutospacing="0" w:after="0" w:afterAutospacing="0" w:line="20" w:lineRule="atLeast"/>
        <w:ind w:firstLine="567"/>
        <w:jc w:val="both"/>
      </w:pPr>
      <w:r w:rsidRPr="000832AB">
        <w:rPr>
          <w:rStyle w:val="aff"/>
          <w:rFonts w:eastAsia="Arial"/>
        </w:rPr>
        <w:t>Работа с информацией:</w:t>
      </w:r>
    </w:p>
    <w:p w:rsidR="000D0648" w:rsidRPr="000832AB" w:rsidRDefault="000D0648" w:rsidP="000D0648">
      <w:pPr>
        <w:numPr>
          <w:ilvl w:val="0"/>
          <w:numId w:val="4"/>
        </w:numPr>
        <w:spacing w:line="20" w:lineRule="atLeast"/>
        <w:ind w:left="0" w:firstLine="567"/>
        <w:jc w:val="both"/>
      </w:pPr>
      <w:r w:rsidRPr="000832AB">
        <w:t>выявлять недостаточность и избыточность информации, данных, необходимых для решения задачи;</w:t>
      </w:r>
    </w:p>
    <w:p w:rsidR="000D0648" w:rsidRPr="000832AB" w:rsidRDefault="000D0648" w:rsidP="000D0648">
      <w:pPr>
        <w:numPr>
          <w:ilvl w:val="0"/>
          <w:numId w:val="4"/>
        </w:numPr>
        <w:spacing w:line="20" w:lineRule="atLeast"/>
        <w:ind w:left="0" w:firstLine="567"/>
        <w:jc w:val="both"/>
      </w:pPr>
      <w:r w:rsidRPr="000832AB">
        <w:t>выбирать, анализировать, систематизировать и интерпретировать информацию различных видов и форм представления;</w:t>
      </w:r>
    </w:p>
    <w:p w:rsidR="000D0648" w:rsidRPr="000832AB" w:rsidRDefault="000D0648" w:rsidP="000D0648">
      <w:pPr>
        <w:numPr>
          <w:ilvl w:val="0"/>
          <w:numId w:val="4"/>
        </w:numPr>
        <w:spacing w:line="20" w:lineRule="atLeast"/>
        <w:ind w:left="0" w:firstLine="567"/>
        <w:jc w:val="both"/>
      </w:pPr>
      <w:r w:rsidRPr="000832AB">
        <w:t>выбирать форму представления информации и иллюстрировать решаемые задачи схемами, диаграммами, иной графикой и их комбинациями;</w:t>
      </w:r>
    </w:p>
    <w:p w:rsidR="000D0648" w:rsidRPr="000832AB" w:rsidRDefault="000D0648" w:rsidP="000D0648">
      <w:pPr>
        <w:numPr>
          <w:ilvl w:val="0"/>
          <w:numId w:val="4"/>
        </w:numPr>
        <w:spacing w:line="20" w:lineRule="atLeast"/>
        <w:ind w:left="0" w:firstLine="567"/>
        <w:jc w:val="both"/>
      </w:pPr>
      <w:r w:rsidRPr="000832AB">
        <w:t>оценивать надёжность информации по критериям, предложенным учителем или сформулированным самостоятельно.</w:t>
      </w:r>
    </w:p>
    <w:p w:rsidR="000D0648" w:rsidRPr="000832AB" w:rsidRDefault="000D0648" w:rsidP="000D0648">
      <w:pPr>
        <w:pStyle w:val="afe"/>
        <w:spacing w:before="0" w:beforeAutospacing="0" w:after="0" w:afterAutospacing="0" w:line="20" w:lineRule="atLeast"/>
        <w:ind w:firstLine="567"/>
        <w:jc w:val="both"/>
      </w:pPr>
      <w:r w:rsidRPr="000832AB">
        <w:rPr>
          <w:rStyle w:val="aff"/>
          <w:rFonts w:eastAsia="Arial"/>
        </w:rPr>
        <w:t>Коммуникативные универсальные учебные действия:</w:t>
      </w:r>
    </w:p>
    <w:p w:rsidR="000D0648" w:rsidRPr="000832AB" w:rsidRDefault="000D0648" w:rsidP="000D0648">
      <w:pPr>
        <w:numPr>
          <w:ilvl w:val="0"/>
          <w:numId w:val="5"/>
        </w:numPr>
        <w:spacing w:line="20" w:lineRule="atLeast"/>
        <w:ind w:left="0" w:firstLine="567"/>
        <w:jc w:val="both"/>
      </w:pPr>
      <w:r w:rsidRPr="000832AB">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0D0648" w:rsidRPr="000832AB" w:rsidRDefault="000D0648" w:rsidP="000D0648">
      <w:pPr>
        <w:numPr>
          <w:ilvl w:val="0"/>
          <w:numId w:val="5"/>
        </w:numPr>
        <w:spacing w:line="20" w:lineRule="atLeast"/>
        <w:ind w:left="0" w:firstLine="567"/>
        <w:jc w:val="both"/>
      </w:pPr>
      <w:r w:rsidRPr="000832AB">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0D0648" w:rsidRPr="000832AB" w:rsidRDefault="000D0648" w:rsidP="000D0648">
      <w:pPr>
        <w:numPr>
          <w:ilvl w:val="0"/>
          <w:numId w:val="5"/>
        </w:numPr>
        <w:spacing w:line="20" w:lineRule="atLeast"/>
        <w:ind w:left="0" w:firstLine="567"/>
        <w:jc w:val="both"/>
      </w:pPr>
      <w:r w:rsidRPr="000832AB">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D0648" w:rsidRPr="000832AB" w:rsidRDefault="000D0648" w:rsidP="000D0648">
      <w:pPr>
        <w:numPr>
          <w:ilvl w:val="0"/>
          <w:numId w:val="5"/>
        </w:numPr>
        <w:spacing w:line="20" w:lineRule="atLeast"/>
        <w:ind w:left="0" w:firstLine="567"/>
        <w:jc w:val="both"/>
      </w:pPr>
      <w:r w:rsidRPr="000832AB">
        <w:t>понимать и использовать преимущества командной и индивидуальной работы при решении учебных математических задач;</w:t>
      </w:r>
    </w:p>
    <w:p w:rsidR="000D0648" w:rsidRPr="000832AB" w:rsidRDefault="000D0648" w:rsidP="000D0648">
      <w:pPr>
        <w:numPr>
          <w:ilvl w:val="0"/>
          <w:numId w:val="5"/>
        </w:numPr>
        <w:spacing w:line="20" w:lineRule="atLeast"/>
        <w:ind w:left="0" w:firstLine="567"/>
        <w:jc w:val="both"/>
      </w:pPr>
      <w:r w:rsidRPr="000832AB">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0D0648" w:rsidRPr="000832AB" w:rsidRDefault="000D0648" w:rsidP="000D0648">
      <w:pPr>
        <w:numPr>
          <w:ilvl w:val="0"/>
          <w:numId w:val="5"/>
        </w:numPr>
        <w:spacing w:line="20" w:lineRule="atLeast"/>
        <w:ind w:left="0" w:firstLine="567"/>
        <w:jc w:val="both"/>
      </w:pPr>
      <w:r w:rsidRPr="000832AB">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0D0648" w:rsidRPr="000832AB" w:rsidRDefault="000D0648" w:rsidP="000D0648">
      <w:pPr>
        <w:pStyle w:val="afe"/>
        <w:spacing w:before="0" w:beforeAutospacing="0" w:after="0" w:afterAutospacing="0" w:line="20" w:lineRule="atLeast"/>
        <w:ind w:firstLine="567"/>
        <w:jc w:val="both"/>
      </w:pPr>
    </w:p>
    <w:p w:rsidR="000D0648" w:rsidRPr="000832AB" w:rsidRDefault="000D0648" w:rsidP="000D0648">
      <w:pPr>
        <w:pStyle w:val="afe"/>
        <w:spacing w:before="0" w:beforeAutospacing="0" w:after="0" w:afterAutospacing="0" w:line="20" w:lineRule="atLeast"/>
        <w:ind w:firstLine="567"/>
        <w:jc w:val="both"/>
      </w:pPr>
      <w:r w:rsidRPr="000832AB">
        <w:rPr>
          <w:rStyle w:val="aff"/>
          <w:rFonts w:eastAsia="Arial"/>
        </w:rPr>
        <w:t>Регулятивные универсальные учебные действия</w:t>
      </w:r>
    </w:p>
    <w:p w:rsidR="000D0648" w:rsidRPr="000832AB" w:rsidRDefault="000D0648" w:rsidP="000D0648">
      <w:pPr>
        <w:pStyle w:val="afe"/>
        <w:spacing w:before="0" w:beforeAutospacing="0" w:after="0" w:afterAutospacing="0" w:line="20" w:lineRule="atLeast"/>
        <w:ind w:firstLine="567"/>
        <w:jc w:val="both"/>
      </w:pPr>
      <w:r w:rsidRPr="000832AB">
        <w:rPr>
          <w:rStyle w:val="aff"/>
          <w:rFonts w:eastAsia="Arial"/>
        </w:rPr>
        <w:t>Самоорганизация:</w:t>
      </w:r>
    </w:p>
    <w:p w:rsidR="000D0648" w:rsidRPr="000832AB" w:rsidRDefault="000D0648" w:rsidP="000D0648">
      <w:pPr>
        <w:numPr>
          <w:ilvl w:val="0"/>
          <w:numId w:val="6"/>
        </w:numPr>
        <w:spacing w:line="20" w:lineRule="atLeast"/>
        <w:ind w:left="0" w:firstLine="567"/>
        <w:jc w:val="both"/>
      </w:pPr>
      <w:r w:rsidRPr="000832AB">
        <w:lastRenderedPageBreak/>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0D0648" w:rsidRPr="000832AB" w:rsidRDefault="000D0648" w:rsidP="000D0648">
      <w:pPr>
        <w:pStyle w:val="afe"/>
        <w:spacing w:before="0" w:beforeAutospacing="0" w:after="0" w:afterAutospacing="0" w:line="20" w:lineRule="atLeast"/>
        <w:ind w:firstLine="567"/>
        <w:jc w:val="both"/>
      </w:pPr>
      <w:r w:rsidRPr="000832AB">
        <w:rPr>
          <w:rStyle w:val="aff"/>
          <w:rFonts w:eastAsia="Arial"/>
        </w:rPr>
        <w:t>Самоконтроль, эмоциональный интеллект:</w:t>
      </w:r>
    </w:p>
    <w:p w:rsidR="000D0648" w:rsidRPr="000832AB" w:rsidRDefault="000D0648" w:rsidP="000D0648">
      <w:pPr>
        <w:numPr>
          <w:ilvl w:val="0"/>
          <w:numId w:val="7"/>
        </w:numPr>
        <w:spacing w:line="20" w:lineRule="atLeast"/>
        <w:ind w:left="0" w:firstLine="567"/>
        <w:jc w:val="both"/>
      </w:pPr>
      <w:r w:rsidRPr="000832AB">
        <w:t>владеть способами самопроверки, самоконтроля процесса и результата решения математической задачи;</w:t>
      </w:r>
    </w:p>
    <w:p w:rsidR="000D0648" w:rsidRPr="000832AB" w:rsidRDefault="000D0648" w:rsidP="000D0648">
      <w:pPr>
        <w:numPr>
          <w:ilvl w:val="0"/>
          <w:numId w:val="7"/>
        </w:numPr>
        <w:spacing w:line="20" w:lineRule="atLeast"/>
        <w:ind w:left="0" w:firstLine="567"/>
        <w:jc w:val="both"/>
      </w:pPr>
      <w:r w:rsidRPr="000832AB">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0D0648" w:rsidRPr="000832AB" w:rsidRDefault="000D0648" w:rsidP="000D0648">
      <w:pPr>
        <w:numPr>
          <w:ilvl w:val="0"/>
          <w:numId w:val="7"/>
        </w:numPr>
        <w:spacing w:line="20" w:lineRule="atLeast"/>
        <w:ind w:left="0" w:firstLine="567"/>
        <w:jc w:val="both"/>
      </w:pPr>
      <w:r w:rsidRPr="000832AB">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0D0648" w:rsidRPr="000832AB" w:rsidRDefault="000D0648" w:rsidP="000D0648">
      <w:pPr>
        <w:pStyle w:val="afe"/>
        <w:spacing w:before="0" w:beforeAutospacing="0" w:after="0" w:afterAutospacing="0"/>
        <w:ind w:firstLine="567"/>
        <w:jc w:val="both"/>
      </w:pPr>
    </w:p>
    <w:p w:rsidR="000D0648" w:rsidRPr="000832AB" w:rsidRDefault="000D0648" w:rsidP="00D611F5">
      <w:pPr>
        <w:pStyle w:val="afe"/>
        <w:spacing w:before="0" w:beforeAutospacing="0" w:after="0" w:afterAutospacing="0"/>
        <w:ind w:firstLine="567"/>
        <w:rPr>
          <w:rStyle w:val="aff"/>
          <w:rFonts w:eastAsia="Arial"/>
        </w:rPr>
      </w:pPr>
      <w:r w:rsidRPr="000832AB">
        <w:rPr>
          <w:rStyle w:val="aff"/>
          <w:rFonts w:eastAsia="Arial"/>
        </w:rPr>
        <w:t>ПРЕДМЕТНЫЕ РЕЗУЛЬТАТЫ</w:t>
      </w:r>
    </w:p>
    <w:p w:rsidR="000D0648" w:rsidRPr="000832AB" w:rsidRDefault="000D0648" w:rsidP="000D0648">
      <w:pPr>
        <w:pStyle w:val="afe"/>
        <w:spacing w:before="0" w:beforeAutospacing="0" w:after="0" w:afterAutospacing="0"/>
        <w:jc w:val="center"/>
      </w:pPr>
    </w:p>
    <w:p w:rsidR="000D0648" w:rsidRPr="000832AB" w:rsidRDefault="000D0648" w:rsidP="000D0648">
      <w:pPr>
        <w:pStyle w:val="afe"/>
        <w:spacing w:before="0" w:beforeAutospacing="0" w:after="0" w:afterAutospacing="0"/>
        <w:ind w:firstLine="567"/>
        <w:jc w:val="both"/>
      </w:pPr>
      <w:r w:rsidRPr="000832AB">
        <w:t>К концу обучения </w:t>
      </w:r>
      <w:r w:rsidRPr="000832AB">
        <w:rPr>
          <w:rStyle w:val="aff"/>
          <w:rFonts w:eastAsia="Arial"/>
        </w:rPr>
        <w:t>в 9 классе</w:t>
      </w:r>
      <w:r w:rsidRPr="000832AB">
        <w:t> обучающийся получит следующие предметные результаты:</w:t>
      </w:r>
    </w:p>
    <w:p w:rsidR="000D0648" w:rsidRPr="000832AB" w:rsidRDefault="000D0648" w:rsidP="000D0648">
      <w:pPr>
        <w:pStyle w:val="afe"/>
        <w:spacing w:before="0" w:beforeAutospacing="0" w:after="0" w:afterAutospacing="0"/>
        <w:ind w:firstLine="567"/>
        <w:jc w:val="both"/>
      </w:pPr>
      <w:r w:rsidRPr="000832AB">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0D0648" w:rsidRPr="000832AB" w:rsidRDefault="000D0648" w:rsidP="000D0648">
      <w:pPr>
        <w:pStyle w:val="afe"/>
        <w:spacing w:before="0" w:beforeAutospacing="0" w:after="0" w:afterAutospacing="0"/>
        <w:ind w:firstLine="567"/>
        <w:jc w:val="both"/>
      </w:pPr>
      <w:r w:rsidRPr="000832AB">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0D0648" w:rsidRPr="000832AB" w:rsidRDefault="000D0648" w:rsidP="000D0648">
      <w:pPr>
        <w:pStyle w:val="afe"/>
        <w:spacing w:before="0" w:beforeAutospacing="0" w:after="0" w:afterAutospacing="0"/>
        <w:ind w:firstLine="567"/>
        <w:jc w:val="both"/>
      </w:pPr>
      <w:r w:rsidRPr="000832AB">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0D0648" w:rsidRPr="000832AB" w:rsidRDefault="000D0648" w:rsidP="000D0648">
      <w:pPr>
        <w:pStyle w:val="afe"/>
        <w:spacing w:before="0" w:beforeAutospacing="0" w:after="0" w:afterAutospacing="0"/>
        <w:ind w:firstLine="567"/>
        <w:jc w:val="both"/>
      </w:pPr>
      <w:r w:rsidRPr="000832AB">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0D0648" w:rsidRPr="000832AB" w:rsidRDefault="000D0648" w:rsidP="000D0648">
      <w:pPr>
        <w:pStyle w:val="afe"/>
        <w:spacing w:before="0" w:beforeAutospacing="0" w:after="0" w:afterAutospacing="0"/>
        <w:ind w:firstLine="567"/>
        <w:jc w:val="both"/>
      </w:pPr>
      <w:r w:rsidRPr="000832AB">
        <w:t>Пользоваться теоремами о произведении отрезков хорд, о произведении отрезков секущих, о квадрате касательной.</w:t>
      </w:r>
    </w:p>
    <w:p w:rsidR="000D0648" w:rsidRPr="000832AB" w:rsidRDefault="000D0648" w:rsidP="000D0648">
      <w:pPr>
        <w:pStyle w:val="afe"/>
        <w:spacing w:before="0" w:beforeAutospacing="0" w:after="0" w:afterAutospacing="0"/>
        <w:ind w:firstLine="567"/>
        <w:jc w:val="both"/>
      </w:pPr>
      <w:r w:rsidRPr="000832AB">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0D0648" w:rsidRPr="000832AB" w:rsidRDefault="000D0648" w:rsidP="000D0648">
      <w:pPr>
        <w:pStyle w:val="afe"/>
        <w:spacing w:before="0" w:beforeAutospacing="0" w:after="0" w:afterAutospacing="0"/>
        <w:ind w:firstLine="567"/>
        <w:jc w:val="both"/>
      </w:pPr>
      <w:r w:rsidRPr="000832AB">
        <w:t>Пользоваться методом координат на плоскости, применять его в решении геометрических и практических задач.</w:t>
      </w:r>
    </w:p>
    <w:p w:rsidR="000D0648" w:rsidRPr="000832AB" w:rsidRDefault="000D0648" w:rsidP="000D0648">
      <w:pPr>
        <w:pStyle w:val="afe"/>
        <w:spacing w:before="0" w:beforeAutospacing="0" w:after="0" w:afterAutospacing="0"/>
        <w:ind w:firstLine="567"/>
        <w:jc w:val="both"/>
      </w:pPr>
      <w:r w:rsidRPr="000832AB">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0D0648" w:rsidRPr="000832AB" w:rsidRDefault="000D0648" w:rsidP="000D0648">
      <w:pPr>
        <w:pStyle w:val="afe"/>
        <w:spacing w:before="0" w:beforeAutospacing="0" w:after="0" w:afterAutospacing="0"/>
        <w:ind w:firstLine="567"/>
        <w:jc w:val="both"/>
      </w:pPr>
      <w:r w:rsidRPr="000832AB">
        <w:t>Находить оси (или центры) симметрии фигур, применять движения плоскости в простейших случаях.</w:t>
      </w:r>
    </w:p>
    <w:p w:rsidR="000D0648" w:rsidRPr="000832AB" w:rsidRDefault="000D0648" w:rsidP="000D0648">
      <w:pPr>
        <w:pStyle w:val="afe"/>
        <w:spacing w:before="0" w:beforeAutospacing="0" w:after="0" w:afterAutospacing="0"/>
        <w:ind w:firstLine="567"/>
        <w:jc w:val="both"/>
      </w:pPr>
      <w:r w:rsidRPr="000832AB">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6C6601" w:rsidRPr="000832AB" w:rsidRDefault="006C6601" w:rsidP="006C6601">
      <w:pPr>
        <w:jc w:val="center"/>
        <w:rPr>
          <w:b/>
        </w:rPr>
      </w:pPr>
    </w:p>
    <w:p w:rsidR="00505CDA" w:rsidRPr="000832AB" w:rsidRDefault="00505CDA" w:rsidP="000832AB">
      <w:pPr>
        <w:rPr>
          <w:b/>
        </w:rPr>
      </w:pPr>
    </w:p>
    <w:p w:rsidR="00505CDA" w:rsidRPr="000832AB" w:rsidRDefault="00505CDA" w:rsidP="006C6601">
      <w:pPr>
        <w:jc w:val="center"/>
        <w:rPr>
          <w:b/>
        </w:rPr>
      </w:pPr>
    </w:p>
    <w:p w:rsidR="006C6601" w:rsidRPr="000832AB" w:rsidRDefault="006C6601" w:rsidP="006C6601">
      <w:pPr>
        <w:jc w:val="center"/>
        <w:rPr>
          <w:b/>
        </w:rPr>
      </w:pPr>
      <w:r w:rsidRPr="000832AB">
        <w:rPr>
          <w:b/>
        </w:rPr>
        <w:t>ТЕМАТИЧЕСКОЕ ПЛАНИРОВАНИЕ</w:t>
      </w:r>
    </w:p>
    <w:p w:rsidR="006C6601" w:rsidRPr="000832AB" w:rsidRDefault="006C6601" w:rsidP="006C6601">
      <w:pPr>
        <w:pStyle w:val="ad"/>
        <w:jc w:val="center"/>
      </w:pPr>
      <w:r w:rsidRPr="000832AB">
        <w:t xml:space="preserve">       2 часа в неделю, всего – 68 часов</w:t>
      </w:r>
    </w:p>
    <w:p w:rsidR="006C6601" w:rsidRPr="000832AB" w:rsidRDefault="006C6601" w:rsidP="006C6601">
      <w:pPr>
        <w:pStyle w:val="ad"/>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
        <w:gridCol w:w="6051"/>
        <w:gridCol w:w="3036"/>
      </w:tblGrid>
      <w:tr w:rsidR="006C6601" w:rsidRPr="000832AB" w:rsidTr="003D1AD9">
        <w:tc>
          <w:tcPr>
            <w:tcW w:w="484" w:type="dxa"/>
          </w:tcPr>
          <w:p w:rsidR="006C6601" w:rsidRPr="000832AB" w:rsidRDefault="006C6601" w:rsidP="003D1AD9">
            <w:pPr>
              <w:jc w:val="both"/>
            </w:pPr>
            <w:r w:rsidRPr="000832AB">
              <w:t>№</w:t>
            </w:r>
          </w:p>
        </w:tc>
        <w:tc>
          <w:tcPr>
            <w:tcW w:w="6051" w:type="dxa"/>
          </w:tcPr>
          <w:p w:rsidR="006C6601" w:rsidRPr="000832AB" w:rsidRDefault="006C6601" w:rsidP="003D1AD9">
            <w:pPr>
              <w:jc w:val="center"/>
            </w:pPr>
            <w:r w:rsidRPr="000832AB">
              <w:t>Тема</w:t>
            </w:r>
          </w:p>
        </w:tc>
        <w:tc>
          <w:tcPr>
            <w:tcW w:w="3036" w:type="dxa"/>
          </w:tcPr>
          <w:p w:rsidR="006C6601" w:rsidRPr="000832AB" w:rsidRDefault="006C6601" w:rsidP="003D1AD9">
            <w:pPr>
              <w:jc w:val="center"/>
            </w:pPr>
            <w:r w:rsidRPr="000832AB">
              <w:t>Количество часов</w:t>
            </w:r>
          </w:p>
        </w:tc>
      </w:tr>
      <w:tr w:rsidR="006C6601" w:rsidRPr="000832AB" w:rsidTr="003D1AD9">
        <w:tc>
          <w:tcPr>
            <w:tcW w:w="484" w:type="dxa"/>
          </w:tcPr>
          <w:p w:rsidR="006C6601" w:rsidRPr="000832AB" w:rsidRDefault="006C6601" w:rsidP="003D1AD9">
            <w:pPr>
              <w:jc w:val="both"/>
            </w:pPr>
            <w:r w:rsidRPr="000832AB">
              <w:t>1</w:t>
            </w:r>
          </w:p>
        </w:tc>
        <w:tc>
          <w:tcPr>
            <w:tcW w:w="6051" w:type="dxa"/>
          </w:tcPr>
          <w:p w:rsidR="006C6601" w:rsidRPr="000832AB" w:rsidRDefault="006C6601" w:rsidP="003D1AD9">
            <w:pPr>
              <w:jc w:val="both"/>
            </w:pPr>
            <w:r w:rsidRPr="000832AB">
              <w:t>Векторы</w:t>
            </w:r>
          </w:p>
        </w:tc>
        <w:tc>
          <w:tcPr>
            <w:tcW w:w="3036" w:type="dxa"/>
          </w:tcPr>
          <w:p w:rsidR="006C6601" w:rsidRPr="000832AB" w:rsidRDefault="006C6601" w:rsidP="006C6601">
            <w:pPr>
              <w:jc w:val="center"/>
            </w:pPr>
            <w:r w:rsidRPr="000832AB">
              <w:t>12</w:t>
            </w:r>
          </w:p>
        </w:tc>
      </w:tr>
      <w:tr w:rsidR="006C6601" w:rsidRPr="000832AB" w:rsidTr="003D1AD9">
        <w:tc>
          <w:tcPr>
            <w:tcW w:w="484" w:type="dxa"/>
          </w:tcPr>
          <w:p w:rsidR="006C6601" w:rsidRPr="000832AB" w:rsidRDefault="006C6601" w:rsidP="003D1AD9">
            <w:pPr>
              <w:jc w:val="both"/>
            </w:pPr>
            <w:r w:rsidRPr="000832AB">
              <w:t>2</w:t>
            </w:r>
          </w:p>
        </w:tc>
        <w:tc>
          <w:tcPr>
            <w:tcW w:w="6051" w:type="dxa"/>
          </w:tcPr>
          <w:p w:rsidR="006C6601" w:rsidRPr="000832AB" w:rsidRDefault="006C6601" w:rsidP="003D1AD9">
            <w:pPr>
              <w:jc w:val="both"/>
            </w:pPr>
            <w:r w:rsidRPr="000832AB">
              <w:t>Метод координат</w:t>
            </w:r>
          </w:p>
        </w:tc>
        <w:tc>
          <w:tcPr>
            <w:tcW w:w="3036" w:type="dxa"/>
          </w:tcPr>
          <w:p w:rsidR="006C6601" w:rsidRPr="000832AB" w:rsidRDefault="006C6601" w:rsidP="006C6601">
            <w:pPr>
              <w:jc w:val="center"/>
            </w:pPr>
            <w:r w:rsidRPr="000832AB">
              <w:t>10</w:t>
            </w:r>
          </w:p>
        </w:tc>
      </w:tr>
      <w:tr w:rsidR="006C6601" w:rsidRPr="000832AB" w:rsidTr="003D1AD9">
        <w:tc>
          <w:tcPr>
            <w:tcW w:w="484" w:type="dxa"/>
          </w:tcPr>
          <w:p w:rsidR="006C6601" w:rsidRPr="000832AB" w:rsidRDefault="006C6601" w:rsidP="003D1AD9">
            <w:pPr>
              <w:jc w:val="both"/>
            </w:pPr>
            <w:r w:rsidRPr="000832AB">
              <w:t>3</w:t>
            </w:r>
          </w:p>
        </w:tc>
        <w:tc>
          <w:tcPr>
            <w:tcW w:w="6051" w:type="dxa"/>
          </w:tcPr>
          <w:p w:rsidR="006C6601" w:rsidRPr="000832AB" w:rsidRDefault="006C6601" w:rsidP="003D1AD9">
            <w:pPr>
              <w:jc w:val="both"/>
            </w:pPr>
            <w:r w:rsidRPr="000832AB">
              <w:t>Соотношения между сторонами и углами треугольника</w:t>
            </w:r>
          </w:p>
        </w:tc>
        <w:tc>
          <w:tcPr>
            <w:tcW w:w="3036" w:type="dxa"/>
          </w:tcPr>
          <w:p w:rsidR="006C6601" w:rsidRPr="000832AB" w:rsidRDefault="006C6601" w:rsidP="003D1AD9">
            <w:pPr>
              <w:jc w:val="center"/>
            </w:pPr>
            <w:r w:rsidRPr="000832AB">
              <w:t>14</w:t>
            </w:r>
          </w:p>
        </w:tc>
      </w:tr>
      <w:tr w:rsidR="006C6601" w:rsidRPr="000832AB" w:rsidTr="003D1AD9">
        <w:tc>
          <w:tcPr>
            <w:tcW w:w="484" w:type="dxa"/>
          </w:tcPr>
          <w:p w:rsidR="006C6601" w:rsidRPr="000832AB" w:rsidRDefault="006C6601" w:rsidP="003D1AD9">
            <w:pPr>
              <w:jc w:val="both"/>
            </w:pPr>
            <w:r w:rsidRPr="000832AB">
              <w:t>4</w:t>
            </w:r>
          </w:p>
        </w:tc>
        <w:tc>
          <w:tcPr>
            <w:tcW w:w="6051" w:type="dxa"/>
          </w:tcPr>
          <w:p w:rsidR="006C6601" w:rsidRPr="000832AB" w:rsidRDefault="006C6601" w:rsidP="003D1AD9">
            <w:pPr>
              <w:jc w:val="both"/>
            </w:pPr>
            <w:r w:rsidRPr="000832AB">
              <w:t>Длина окружности и площадь круга</w:t>
            </w:r>
          </w:p>
        </w:tc>
        <w:tc>
          <w:tcPr>
            <w:tcW w:w="3036" w:type="dxa"/>
          </w:tcPr>
          <w:p w:rsidR="006C6601" w:rsidRPr="000832AB" w:rsidRDefault="006C6601" w:rsidP="003D1AD9">
            <w:pPr>
              <w:jc w:val="center"/>
            </w:pPr>
            <w:r w:rsidRPr="000832AB">
              <w:t>12</w:t>
            </w:r>
          </w:p>
        </w:tc>
      </w:tr>
      <w:tr w:rsidR="006C6601" w:rsidRPr="000832AB" w:rsidTr="003D1AD9">
        <w:tc>
          <w:tcPr>
            <w:tcW w:w="484" w:type="dxa"/>
          </w:tcPr>
          <w:p w:rsidR="006C6601" w:rsidRPr="000832AB" w:rsidRDefault="006C6601" w:rsidP="003D1AD9">
            <w:pPr>
              <w:jc w:val="both"/>
            </w:pPr>
            <w:r w:rsidRPr="000832AB">
              <w:t>5</w:t>
            </w:r>
          </w:p>
        </w:tc>
        <w:tc>
          <w:tcPr>
            <w:tcW w:w="6051" w:type="dxa"/>
          </w:tcPr>
          <w:p w:rsidR="006C6601" w:rsidRPr="000832AB" w:rsidRDefault="006C6601" w:rsidP="003D1AD9">
            <w:pPr>
              <w:jc w:val="both"/>
            </w:pPr>
            <w:r w:rsidRPr="000832AB">
              <w:t>Движение</w:t>
            </w:r>
          </w:p>
        </w:tc>
        <w:tc>
          <w:tcPr>
            <w:tcW w:w="3036" w:type="dxa"/>
          </w:tcPr>
          <w:p w:rsidR="006C6601" w:rsidRPr="000832AB" w:rsidRDefault="006C6601" w:rsidP="003D1AD9">
            <w:pPr>
              <w:jc w:val="center"/>
            </w:pPr>
            <w:r w:rsidRPr="000832AB">
              <w:t>10</w:t>
            </w:r>
          </w:p>
        </w:tc>
      </w:tr>
      <w:tr w:rsidR="006C6601" w:rsidRPr="000832AB" w:rsidTr="003D1AD9">
        <w:tc>
          <w:tcPr>
            <w:tcW w:w="484" w:type="dxa"/>
          </w:tcPr>
          <w:p w:rsidR="006C6601" w:rsidRPr="000832AB" w:rsidRDefault="006C6601" w:rsidP="003D1AD9">
            <w:pPr>
              <w:jc w:val="both"/>
            </w:pPr>
            <w:r w:rsidRPr="000832AB">
              <w:t>6</w:t>
            </w:r>
          </w:p>
        </w:tc>
        <w:tc>
          <w:tcPr>
            <w:tcW w:w="6051" w:type="dxa"/>
          </w:tcPr>
          <w:p w:rsidR="006C6601" w:rsidRPr="000832AB" w:rsidRDefault="006C6601" w:rsidP="003D1AD9">
            <w:pPr>
              <w:jc w:val="both"/>
            </w:pPr>
            <w:r w:rsidRPr="000832AB">
              <w:t>Повторение</w:t>
            </w:r>
          </w:p>
        </w:tc>
        <w:tc>
          <w:tcPr>
            <w:tcW w:w="3036" w:type="dxa"/>
          </w:tcPr>
          <w:p w:rsidR="006C6601" w:rsidRPr="000832AB" w:rsidRDefault="006C6601" w:rsidP="003D1AD9">
            <w:pPr>
              <w:jc w:val="center"/>
            </w:pPr>
            <w:r w:rsidRPr="000832AB">
              <w:t>10</w:t>
            </w:r>
          </w:p>
        </w:tc>
      </w:tr>
      <w:tr w:rsidR="006C6601" w:rsidRPr="000832AB" w:rsidTr="003D1AD9">
        <w:tc>
          <w:tcPr>
            <w:tcW w:w="6535" w:type="dxa"/>
            <w:gridSpan w:val="2"/>
          </w:tcPr>
          <w:p w:rsidR="006C6601" w:rsidRPr="000832AB" w:rsidRDefault="006C6601" w:rsidP="003D1AD9">
            <w:pPr>
              <w:jc w:val="right"/>
              <w:rPr>
                <w:b/>
              </w:rPr>
            </w:pPr>
            <w:r w:rsidRPr="000832AB">
              <w:rPr>
                <w:b/>
              </w:rPr>
              <w:t>ИТОГО</w:t>
            </w:r>
          </w:p>
        </w:tc>
        <w:tc>
          <w:tcPr>
            <w:tcW w:w="3036" w:type="dxa"/>
          </w:tcPr>
          <w:p w:rsidR="006C6601" w:rsidRPr="000832AB" w:rsidRDefault="006C6601" w:rsidP="003D1AD9">
            <w:pPr>
              <w:jc w:val="center"/>
              <w:rPr>
                <w:b/>
              </w:rPr>
            </w:pPr>
            <w:r w:rsidRPr="000832AB">
              <w:rPr>
                <w:b/>
              </w:rPr>
              <w:t>68</w:t>
            </w:r>
          </w:p>
        </w:tc>
      </w:tr>
    </w:tbl>
    <w:p w:rsidR="002A683A" w:rsidRPr="000832AB" w:rsidRDefault="002A683A" w:rsidP="000832AB">
      <w:pPr>
        <w:rPr>
          <w:b/>
        </w:rPr>
        <w:sectPr w:rsidR="002A683A" w:rsidRPr="000832AB" w:rsidSect="000D0648">
          <w:pgSz w:w="11906" w:h="16838"/>
          <w:pgMar w:top="709" w:right="850" w:bottom="426" w:left="709" w:header="708" w:footer="708" w:gutter="0"/>
          <w:cols w:space="708"/>
          <w:docGrid w:linePitch="360"/>
        </w:sectPr>
      </w:pPr>
    </w:p>
    <w:p w:rsidR="005513C3" w:rsidRPr="000832AB" w:rsidRDefault="005513C3" w:rsidP="000832AB"/>
    <w:sectPr w:rsidR="005513C3" w:rsidRPr="000832AB" w:rsidSect="002A683A">
      <w:pgSz w:w="16838" w:h="11906" w:orient="landscape"/>
      <w:pgMar w:top="851" w:right="425" w:bottom="709" w:left="70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3085" w:rsidRDefault="00B33085">
      <w:r>
        <w:separator/>
      </w:r>
    </w:p>
  </w:endnote>
  <w:endnote w:type="continuationSeparator" w:id="1">
    <w:p w:rsidR="00B33085" w:rsidRDefault="00B330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3085" w:rsidRDefault="00B33085">
      <w:r>
        <w:separator/>
      </w:r>
    </w:p>
  </w:footnote>
  <w:footnote w:type="continuationSeparator" w:id="1">
    <w:p w:rsidR="00B33085" w:rsidRDefault="00B330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155581"/>
    <w:multiLevelType w:val="multilevel"/>
    <w:tmpl w:val="E69CB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4AE46B3"/>
    <w:multiLevelType w:val="hybridMultilevel"/>
    <w:tmpl w:val="F4FE6F54"/>
    <w:lvl w:ilvl="0" w:tplc="797CEE6C">
      <w:start w:val="1"/>
      <w:numFmt w:val="bullet"/>
      <w:lvlText w:val=""/>
      <w:lvlJc w:val="left"/>
      <w:pPr>
        <w:tabs>
          <w:tab w:val="num" w:pos="567"/>
        </w:tabs>
        <w:ind w:left="567" w:hanging="567"/>
      </w:pPr>
      <w:rPr>
        <w:rFonts w:ascii="Symbol" w:hAnsi="Symbol" w:hint="default"/>
        <w:color w:val="auto"/>
      </w:rPr>
    </w:lvl>
    <w:lvl w:ilvl="1" w:tplc="240A18E8">
      <w:start w:val="1"/>
      <w:numFmt w:val="bullet"/>
      <w:lvlText w:val="o"/>
      <w:lvlJc w:val="left"/>
      <w:pPr>
        <w:tabs>
          <w:tab w:val="num" w:pos="2520"/>
        </w:tabs>
        <w:ind w:left="2520" w:hanging="360"/>
      </w:pPr>
      <w:rPr>
        <w:rFonts w:ascii="Courier New" w:hAnsi="Courier New" w:cs="Courier New" w:hint="default"/>
      </w:rPr>
    </w:lvl>
    <w:lvl w:ilvl="2" w:tplc="FCC490C4">
      <w:start w:val="1"/>
      <w:numFmt w:val="bullet"/>
      <w:lvlText w:val=""/>
      <w:lvlJc w:val="left"/>
      <w:pPr>
        <w:tabs>
          <w:tab w:val="num" w:pos="3240"/>
        </w:tabs>
        <w:ind w:left="3240" w:hanging="360"/>
      </w:pPr>
      <w:rPr>
        <w:rFonts w:ascii="Wingdings" w:hAnsi="Wingdings" w:hint="default"/>
      </w:rPr>
    </w:lvl>
    <w:lvl w:ilvl="3" w:tplc="476C8714">
      <w:start w:val="1"/>
      <w:numFmt w:val="bullet"/>
      <w:lvlText w:val=""/>
      <w:lvlJc w:val="left"/>
      <w:pPr>
        <w:tabs>
          <w:tab w:val="num" w:pos="3960"/>
        </w:tabs>
        <w:ind w:left="3960" w:hanging="360"/>
      </w:pPr>
      <w:rPr>
        <w:rFonts w:ascii="Symbol" w:hAnsi="Symbol" w:hint="default"/>
      </w:rPr>
    </w:lvl>
    <w:lvl w:ilvl="4" w:tplc="845C3EE2">
      <w:start w:val="1"/>
      <w:numFmt w:val="bullet"/>
      <w:lvlText w:val="o"/>
      <w:lvlJc w:val="left"/>
      <w:pPr>
        <w:tabs>
          <w:tab w:val="num" w:pos="4680"/>
        </w:tabs>
        <w:ind w:left="4680" w:hanging="360"/>
      </w:pPr>
      <w:rPr>
        <w:rFonts w:ascii="Courier New" w:hAnsi="Courier New" w:cs="Courier New" w:hint="default"/>
      </w:rPr>
    </w:lvl>
    <w:lvl w:ilvl="5" w:tplc="B38A5BC6">
      <w:start w:val="1"/>
      <w:numFmt w:val="bullet"/>
      <w:lvlText w:val=""/>
      <w:lvlJc w:val="left"/>
      <w:pPr>
        <w:tabs>
          <w:tab w:val="num" w:pos="5400"/>
        </w:tabs>
        <w:ind w:left="5400" w:hanging="360"/>
      </w:pPr>
      <w:rPr>
        <w:rFonts w:ascii="Wingdings" w:hAnsi="Wingdings" w:hint="default"/>
      </w:rPr>
    </w:lvl>
    <w:lvl w:ilvl="6" w:tplc="4B6E29F6">
      <w:start w:val="1"/>
      <w:numFmt w:val="bullet"/>
      <w:lvlText w:val=""/>
      <w:lvlJc w:val="left"/>
      <w:pPr>
        <w:tabs>
          <w:tab w:val="num" w:pos="6120"/>
        </w:tabs>
        <w:ind w:left="6120" w:hanging="360"/>
      </w:pPr>
      <w:rPr>
        <w:rFonts w:ascii="Symbol" w:hAnsi="Symbol" w:hint="default"/>
      </w:rPr>
    </w:lvl>
    <w:lvl w:ilvl="7" w:tplc="4C2A77F8">
      <w:start w:val="1"/>
      <w:numFmt w:val="bullet"/>
      <w:lvlText w:val="o"/>
      <w:lvlJc w:val="left"/>
      <w:pPr>
        <w:tabs>
          <w:tab w:val="num" w:pos="6840"/>
        </w:tabs>
        <w:ind w:left="6840" w:hanging="360"/>
      </w:pPr>
      <w:rPr>
        <w:rFonts w:ascii="Courier New" w:hAnsi="Courier New" w:cs="Courier New" w:hint="default"/>
      </w:rPr>
    </w:lvl>
    <w:lvl w:ilvl="8" w:tplc="E6E210CA">
      <w:start w:val="1"/>
      <w:numFmt w:val="bullet"/>
      <w:lvlText w:val=""/>
      <w:lvlJc w:val="left"/>
      <w:pPr>
        <w:tabs>
          <w:tab w:val="num" w:pos="7560"/>
        </w:tabs>
        <w:ind w:left="7560" w:hanging="360"/>
      </w:pPr>
      <w:rPr>
        <w:rFonts w:ascii="Wingdings" w:hAnsi="Wingdings" w:hint="default"/>
      </w:rPr>
    </w:lvl>
  </w:abstractNum>
  <w:abstractNum w:abstractNumId="2">
    <w:nsid w:val="3787074D"/>
    <w:multiLevelType w:val="multilevel"/>
    <w:tmpl w:val="7370E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1115ABC"/>
    <w:multiLevelType w:val="multilevel"/>
    <w:tmpl w:val="48765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2CD39A8"/>
    <w:multiLevelType w:val="multilevel"/>
    <w:tmpl w:val="34E22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1B646A8"/>
    <w:multiLevelType w:val="multilevel"/>
    <w:tmpl w:val="AB6AB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55D5A46"/>
    <w:multiLevelType w:val="multilevel"/>
    <w:tmpl w:val="013EE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3"/>
  </w:num>
  <w:num w:numId="3">
    <w:abstractNumId w:val="2"/>
  </w:num>
  <w:num w:numId="4">
    <w:abstractNumId w:val="0"/>
  </w:num>
  <w:num w:numId="5">
    <w:abstractNumId w:val="5"/>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513C3"/>
    <w:rsid w:val="00054D19"/>
    <w:rsid w:val="00081041"/>
    <w:rsid w:val="000832AB"/>
    <w:rsid w:val="000D0648"/>
    <w:rsid w:val="00122671"/>
    <w:rsid w:val="001F7A57"/>
    <w:rsid w:val="00281E72"/>
    <w:rsid w:val="002A683A"/>
    <w:rsid w:val="003F282D"/>
    <w:rsid w:val="0047482F"/>
    <w:rsid w:val="004A44F2"/>
    <w:rsid w:val="00505CDA"/>
    <w:rsid w:val="005513C3"/>
    <w:rsid w:val="00641F37"/>
    <w:rsid w:val="006827B4"/>
    <w:rsid w:val="006B47DA"/>
    <w:rsid w:val="006C6601"/>
    <w:rsid w:val="00712D59"/>
    <w:rsid w:val="008236FB"/>
    <w:rsid w:val="00837312"/>
    <w:rsid w:val="00893B9C"/>
    <w:rsid w:val="008A3DA3"/>
    <w:rsid w:val="00B33085"/>
    <w:rsid w:val="00C66A8C"/>
    <w:rsid w:val="00D0785C"/>
    <w:rsid w:val="00D2316C"/>
    <w:rsid w:val="00D611F5"/>
    <w:rsid w:val="00E06CF1"/>
    <w:rsid w:val="00F142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31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37312"/>
    <w:pPr>
      <w:keepNext/>
      <w:jc w:val="both"/>
      <w:outlineLvl w:val="0"/>
    </w:pPr>
    <w:rPr>
      <w:szCs w:val="20"/>
    </w:rPr>
  </w:style>
  <w:style w:type="paragraph" w:styleId="2">
    <w:name w:val="heading 2"/>
    <w:basedOn w:val="a"/>
    <w:next w:val="a"/>
    <w:link w:val="20"/>
    <w:qFormat/>
    <w:rsid w:val="00837312"/>
    <w:pPr>
      <w:keepNext/>
      <w:jc w:val="center"/>
      <w:outlineLvl w:val="1"/>
    </w:pPr>
    <w:rPr>
      <w:sz w:val="32"/>
      <w:szCs w:val="20"/>
    </w:rPr>
  </w:style>
  <w:style w:type="paragraph" w:styleId="3">
    <w:name w:val="heading 3"/>
    <w:basedOn w:val="a"/>
    <w:next w:val="a"/>
    <w:link w:val="30"/>
    <w:uiPriority w:val="9"/>
    <w:unhideWhenUsed/>
    <w:qFormat/>
    <w:rsid w:val="00837312"/>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rsid w:val="00837312"/>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837312"/>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rsid w:val="00837312"/>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rsid w:val="00837312"/>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837312"/>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837312"/>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837312"/>
    <w:rPr>
      <w:rFonts w:ascii="Arial" w:eastAsia="Arial" w:hAnsi="Arial" w:cs="Arial"/>
      <w:sz w:val="40"/>
      <w:szCs w:val="40"/>
    </w:rPr>
  </w:style>
  <w:style w:type="character" w:customStyle="1" w:styleId="Heading2Char">
    <w:name w:val="Heading 2 Char"/>
    <w:basedOn w:val="a0"/>
    <w:uiPriority w:val="9"/>
    <w:rsid w:val="00837312"/>
    <w:rPr>
      <w:rFonts w:ascii="Arial" w:eastAsia="Arial" w:hAnsi="Arial" w:cs="Arial"/>
      <w:sz w:val="34"/>
    </w:rPr>
  </w:style>
  <w:style w:type="character" w:customStyle="1" w:styleId="30">
    <w:name w:val="Заголовок 3 Знак"/>
    <w:basedOn w:val="a0"/>
    <w:link w:val="3"/>
    <w:uiPriority w:val="9"/>
    <w:rsid w:val="00837312"/>
    <w:rPr>
      <w:rFonts w:ascii="Arial" w:eastAsia="Arial" w:hAnsi="Arial" w:cs="Arial"/>
      <w:sz w:val="30"/>
      <w:szCs w:val="30"/>
    </w:rPr>
  </w:style>
  <w:style w:type="character" w:customStyle="1" w:styleId="40">
    <w:name w:val="Заголовок 4 Знак"/>
    <w:basedOn w:val="a0"/>
    <w:link w:val="4"/>
    <w:uiPriority w:val="9"/>
    <w:rsid w:val="00837312"/>
    <w:rPr>
      <w:rFonts w:ascii="Arial" w:eastAsia="Arial" w:hAnsi="Arial" w:cs="Arial"/>
      <w:b/>
      <w:bCs/>
      <w:sz w:val="26"/>
      <w:szCs w:val="26"/>
    </w:rPr>
  </w:style>
  <w:style w:type="character" w:customStyle="1" w:styleId="50">
    <w:name w:val="Заголовок 5 Знак"/>
    <w:basedOn w:val="a0"/>
    <w:link w:val="5"/>
    <w:uiPriority w:val="9"/>
    <w:rsid w:val="00837312"/>
    <w:rPr>
      <w:rFonts w:ascii="Arial" w:eastAsia="Arial" w:hAnsi="Arial" w:cs="Arial"/>
      <w:b/>
      <w:bCs/>
      <w:sz w:val="24"/>
      <w:szCs w:val="24"/>
    </w:rPr>
  </w:style>
  <w:style w:type="character" w:customStyle="1" w:styleId="60">
    <w:name w:val="Заголовок 6 Знак"/>
    <w:basedOn w:val="a0"/>
    <w:link w:val="6"/>
    <w:uiPriority w:val="9"/>
    <w:rsid w:val="00837312"/>
    <w:rPr>
      <w:rFonts w:ascii="Arial" w:eastAsia="Arial" w:hAnsi="Arial" w:cs="Arial"/>
      <w:b/>
      <w:bCs/>
      <w:sz w:val="22"/>
      <w:szCs w:val="22"/>
    </w:rPr>
  </w:style>
  <w:style w:type="character" w:customStyle="1" w:styleId="70">
    <w:name w:val="Заголовок 7 Знак"/>
    <w:basedOn w:val="a0"/>
    <w:link w:val="7"/>
    <w:uiPriority w:val="9"/>
    <w:rsid w:val="00837312"/>
    <w:rPr>
      <w:rFonts w:ascii="Arial" w:eastAsia="Arial" w:hAnsi="Arial" w:cs="Arial"/>
      <w:b/>
      <w:bCs/>
      <w:i/>
      <w:iCs/>
      <w:sz w:val="22"/>
      <w:szCs w:val="22"/>
    </w:rPr>
  </w:style>
  <w:style w:type="character" w:customStyle="1" w:styleId="80">
    <w:name w:val="Заголовок 8 Знак"/>
    <w:basedOn w:val="a0"/>
    <w:link w:val="8"/>
    <w:uiPriority w:val="9"/>
    <w:rsid w:val="00837312"/>
    <w:rPr>
      <w:rFonts w:ascii="Arial" w:eastAsia="Arial" w:hAnsi="Arial" w:cs="Arial"/>
      <w:i/>
      <w:iCs/>
      <w:sz w:val="22"/>
      <w:szCs w:val="22"/>
    </w:rPr>
  </w:style>
  <w:style w:type="character" w:customStyle="1" w:styleId="90">
    <w:name w:val="Заголовок 9 Знак"/>
    <w:basedOn w:val="a0"/>
    <w:link w:val="9"/>
    <w:uiPriority w:val="9"/>
    <w:rsid w:val="00837312"/>
    <w:rPr>
      <w:rFonts w:ascii="Arial" w:eastAsia="Arial" w:hAnsi="Arial" w:cs="Arial"/>
      <w:i/>
      <w:iCs/>
      <w:sz w:val="21"/>
      <w:szCs w:val="21"/>
    </w:rPr>
  </w:style>
  <w:style w:type="paragraph" w:styleId="a3">
    <w:name w:val="List Paragraph"/>
    <w:basedOn w:val="a"/>
    <w:uiPriority w:val="34"/>
    <w:qFormat/>
    <w:rsid w:val="00837312"/>
    <w:pPr>
      <w:ind w:left="720"/>
      <w:contextualSpacing/>
    </w:pPr>
  </w:style>
  <w:style w:type="paragraph" w:styleId="a4">
    <w:name w:val="No Spacing"/>
    <w:uiPriority w:val="1"/>
    <w:qFormat/>
    <w:rsid w:val="00837312"/>
    <w:pPr>
      <w:spacing w:after="0" w:line="240" w:lineRule="auto"/>
    </w:pPr>
  </w:style>
  <w:style w:type="paragraph" w:styleId="a5">
    <w:name w:val="Title"/>
    <w:basedOn w:val="a"/>
    <w:next w:val="a"/>
    <w:link w:val="a6"/>
    <w:uiPriority w:val="10"/>
    <w:qFormat/>
    <w:rsid w:val="00837312"/>
    <w:pPr>
      <w:spacing w:before="300" w:after="200"/>
      <w:contextualSpacing/>
    </w:pPr>
    <w:rPr>
      <w:sz w:val="48"/>
      <w:szCs w:val="48"/>
    </w:rPr>
  </w:style>
  <w:style w:type="character" w:customStyle="1" w:styleId="a6">
    <w:name w:val="Название Знак"/>
    <w:basedOn w:val="a0"/>
    <w:link w:val="a5"/>
    <w:uiPriority w:val="10"/>
    <w:rsid w:val="00837312"/>
    <w:rPr>
      <w:sz w:val="48"/>
      <w:szCs w:val="48"/>
    </w:rPr>
  </w:style>
  <w:style w:type="paragraph" w:styleId="a7">
    <w:name w:val="Subtitle"/>
    <w:basedOn w:val="a"/>
    <w:next w:val="a"/>
    <w:link w:val="a8"/>
    <w:uiPriority w:val="11"/>
    <w:qFormat/>
    <w:rsid w:val="00837312"/>
    <w:pPr>
      <w:spacing w:before="200" w:after="200"/>
    </w:pPr>
  </w:style>
  <w:style w:type="character" w:customStyle="1" w:styleId="a8">
    <w:name w:val="Подзаголовок Знак"/>
    <w:basedOn w:val="a0"/>
    <w:link w:val="a7"/>
    <w:uiPriority w:val="11"/>
    <w:rsid w:val="00837312"/>
    <w:rPr>
      <w:sz w:val="24"/>
      <w:szCs w:val="24"/>
    </w:rPr>
  </w:style>
  <w:style w:type="paragraph" w:styleId="21">
    <w:name w:val="Quote"/>
    <w:basedOn w:val="a"/>
    <w:next w:val="a"/>
    <w:link w:val="22"/>
    <w:uiPriority w:val="29"/>
    <w:qFormat/>
    <w:rsid w:val="00837312"/>
    <w:pPr>
      <w:ind w:left="720" w:right="720"/>
    </w:pPr>
    <w:rPr>
      <w:i/>
    </w:rPr>
  </w:style>
  <w:style w:type="character" w:customStyle="1" w:styleId="22">
    <w:name w:val="Цитата 2 Знак"/>
    <w:link w:val="21"/>
    <w:uiPriority w:val="29"/>
    <w:rsid w:val="00837312"/>
    <w:rPr>
      <w:i/>
    </w:rPr>
  </w:style>
  <w:style w:type="paragraph" w:styleId="a9">
    <w:name w:val="Intense Quote"/>
    <w:basedOn w:val="a"/>
    <w:next w:val="a"/>
    <w:link w:val="aa"/>
    <w:uiPriority w:val="30"/>
    <w:qFormat/>
    <w:rsid w:val="00837312"/>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837312"/>
    <w:rPr>
      <w:i/>
    </w:rPr>
  </w:style>
  <w:style w:type="paragraph" w:styleId="ab">
    <w:name w:val="header"/>
    <w:basedOn w:val="a"/>
    <w:link w:val="ac"/>
    <w:uiPriority w:val="99"/>
    <w:unhideWhenUsed/>
    <w:rsid w:val="00837312"/>
    <w:pPr>
      <w:tabs>
        <w:tab w:val="center" w:pos="7143"/>
        <w:tab w:val="right" w:pos="14287"/>
      </w:tabs>
    </w:pPr>
  </w:style>
  <w:style w:type="character" w:customStyle="1" w:styleId="ac">
    <w:name w:val="Верхний колонтитул Знак"/>
    <w:basedOn w:val="a0"/>
    <w:link w:val="ab"/>
    <w:uiPriority w:val="99"/>
    <w:rsid w:val="00837312"/>
  </w:style>
  <w:style w:type="paragraph" w:styleId="ad">
    <w:name w:val="footer"/>
    <w:basedOn w:val="a"/>
    <w:link w:val="ae"/>
    <w:unhideWhenUsed/>
    <w:rsid w:val="00837312"/>
    <w:pPr>
      <w:tabs>
        <w:tab w:val="center" w:pos="7143"/>
        <w:tab w:val="right" w:pos="14287"/>
      </w:tabs>
    </w:pPr>
  </w:style>
  <w:style w:type="character" w:customStyle="1" w:styleId="FooterChar">
    <w:name w:val="Footer Char"/>
    <w:basedOn w:val="a0"/>
    <w:uiPriority w:val="99"/>
    <w:rsid w:val="00837312"/>
  </w:style>
  <w:style w:type="paragraph" w:styleId="af">
    <w:name w:val="caption"/>
    <w:basedOn w:val="a"/>
    <w:next w:val="a"/>
    <w:uiPriority w:val="35"/>
    <w:semiHidden/>
    <w:unhideWhenUsed/>
    <w:qFormat/>
    <w:rsid w:val="00837312"/>
    <w:pPr>
      <w:spacing w:line="276" w:lineRule="auto"/>
    </w:pPr>
    <w:rPr>
      <w:b/>
      <w:bCs/>
      <w:color w:val="4F81BD" w:themeColor="accent1"/>
      <w:sz w:val="18"/>
      <w:szCs w:val="18"/>
    </w:rPr>
  </w:style>
  <w:style w:type="character" w:customStyle="1" w:styleId="ae">
    <w:name w:val="Нижний колонтитул Знак"/>
    <w:link w:val="ad"/>
    <w:rsid w:val="00837312"/>
  </w:style>
  <w:style w:type="table" w:customStyle="1" w:styleId="TableGridLight">
    <w:name w:val="Table Grid Light"/>
    <w:basedOn w:val="a1"/>
    <w:uiPriority w:val="59"/>
    <w:rsid w:val="00837312"/>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
    <w:name w:val="Таблица простая 11"/>
    <w:basedOn w:val="a1"/>
    <w:uiPriority w:val="59"/>
    <w:rsid w:val="00837312"/>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210">
    <w:name w:val="Таблица простая 21"/>
    <w:basedOn w:val="a1"/>
    <w:uiPriority w:val="59"/>
    <w:rsid w:val="00837312"/>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83731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41">
    <w:name w:val="Таблица простая 41"/>
    <w:basedOn w:val="a1"/>
    <w:uiPriority w:val="99"/>
    <w:rsid w:val="0083731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51">
    <w:name w:val="Таблица простая 51"/>
    <w:basedOn w:val="a1"/>
    <w:uiPriority w:val="99"/>
    <w:rsid w:val="00837312"/>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11">
    <w:name w:val="Таблица-сетка 1 светлая1"/>
    <w:basedOn w:val="a1"/>
    <w:uiPriority w:val="99"/>
    <w:rsid w:val="00837312"/>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837312"/>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837312"/>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837312"/>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837312"/>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837312"/>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837312"/>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837312"/>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837312"/>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837312"/>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837312"/>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837312"/>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837312"/>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837312"/>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rsid w:val="00837312"/>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837312"/>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837312"/>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837312"/>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837312"/>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837312"/>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837312"/>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rsid w:val="00837312"/>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837312"/>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837312"/>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837312"/>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837312"/>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837312"/>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837312"/>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rsid w:val="0083731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83731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83731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83731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83731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83731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837312"/>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rsid w:val="00837312"/>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837312"/>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837312"/>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837312"/>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837312"/>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837312"/>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837312"/>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837312"/>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837312"/>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837312"/>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837312"/>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837312"/>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837312"/>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837312"/>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83731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83731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83731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83731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83731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83731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837312"/>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rsid w:val="00837312"/>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837312"/>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837312"/>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837312"/>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837312"/>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837312"/>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837312"/>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rsid w:val="00837312"/>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837312"/>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837312"/>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837312"/>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837312"/>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837312"/>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837312"/>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837312"/>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837312"/>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837312"/>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837312"/>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837312"/>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837312"/>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837312"/>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rsid w:val="00837312"/>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837312"/>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837312"/>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837312"/>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837312"/>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837312"/>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837312"/>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rsid w:val="00837312"/>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837312"/>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837312"/>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837312"/>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837312"/>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837312"/>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837312"/>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837312"/>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837312"/>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837312"/>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837312"/>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837312"/>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837312"/>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837312"/>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837312"/>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837312"/>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837312"/>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837312"/>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837312"/>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837312"/>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837312"/>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837312"/>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837312"/>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837312"/>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837312"/>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837312"/>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837312"/>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837312"/>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837312"/>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837312"/>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837312"/>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837312"/>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837312"/>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837312"/>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837312"/>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0">
    <w:name w:val="Hyperlink"/>
    <w:uiPriority w:val="99"/>
    <w:unhideWhenUsed/>
    <w:rsid w:val="00837312"/>
    <w:rPr>
      <w:color w:val="0000FF" w:themeColor="hyperlink"/>
      <w:u w:val="single"/>
    </w:rPr>
  </w:style>
  <w:style w:type="paragraph" w:styleId="af1">
    <w:name w:val="footnote text"/>
    <w:basedOn w:val="a"/>
    <w:link w:val="af2"/>
    <w:uiPriority w:val="99"/>
    <w:semiHidden/>
    <w:unhideWhenUsed/>
    <w:rsid w:val="00837312"/>
    <w:pPr>
      <w:spacing w:after="40"/>
    </w:pPr>
    <w:rPr>
      <w:sz w:val="18"/>
    </w:rPr>
  </w:style>
  <w:style w:type="character" w:customStyle="1" w:styleId="af2">
    <w:name w:val="Текст сноски Знак"/>
    <w:link w:val="af1"/>
    <w:uiPriority w:val="99"/>
    <w:rsid w:val="00837312"/>
    <w:rPr>
      <w:sz w:val="18"/>
    </w:rPr>
  </w:style>
  <w:style w:type="character" w:styleId="af3">
    <w:name w:val="footnote reference"/>
    <w:basedOn w:val="a0"/>
    <w:uiPriority w:val="99"/>
    <w:unhideWhenUsed/>
    <w:rsid w:val="00837312"/>
    <w:rPr>
      <w:vertAlign w:val="superscript"/>
    </w:rPr>
  </w:style>
  <w:style w:type="paragraph" w:styleId="af4">
    <w:name w:val="endnote text"/>
    <w:basedOn w:val="a"/>
    <w:link w:val="af5"/>
    <w:uiPriority w:val="99"/>
    <w:semiHidden/>
    <w:unhideWhenUsed/>
    <w:rsid w:val="00837312"/>
    <w:rPr>
      <w:sz w:val="20"/>
    </w:rPr>
  </w:style>
  <w:style w:type="character" w:customStyle="1" w:styleId="af5">
    <w:name w:val="Текст концевой сноски Знак"/>
    <w:link w:val="af4"/>
    <w:uiPriority w:val="99"/>
    <w:rsid w:val="00837312"/>
    <w:rPr>
      <w:sz w:val="20"/>
    </w:rPr>
  </w:style>
  <w:style w:type="character" w:styleId="af6">
    <w:name w:val="endnote reference"/>
    <w:basedOn w:val="a0"/>
    <w:uiPriority w:val="99"/>
    <w:semiHidden/>
    <w:unhideWhenUsed/>
    <w:rsid w:val="00837312"/>
    <w:rPr>
      <w:vertAlign w:val="superscript"/>
    </w:rPr>
  </w:style>
  <w:style w:type="paragraph" w:styleId="12">
    <w:name w:val="toc 1"/>
    <w:basedOn w:val="a"/>
    <w:next w:val="a"/>
    <w:uiPriority w:val="39"/>
    <w:unhideWhenUsed/>
    <w:rsid w:val="00837312"/>
    <w:pPr>
      <w:spacing w:after="57"/>
    </w:pPr>
  </w:style>
  <w:style w:type="paragraph" w:styleId="23">
    <w:name w:val="toc 2"/>
    <w:basedOn w:val="a"/>
    <w:next w:val="a"/>
    <w:uiPriority w:val="39"/>
    <w:unhideWhenUsed/>
    <w:rsid w:val="00837312"/>
    <w:pPr>
      <w:spacing w:after="57"/>
      <w:ind w:left="283"/>
    </w:pPr>
  </w:style>
  <w:style w:type="paragraph" w:styleId="32">
    <w:name w:val="toc 3"/>
    <w:basedOn w:val="a"/>
    <w:next w:val="a"/>
    <w:uiPriority w:val="39"/>
    <w:unhideWhenUsed/>
    <w:rsid w:val="00837312"/>
    <w:pPr>
      <w:spacing w:after="57"/>
      <w:ind w:left="567"/>
    </w:pPr>
  </w:style>
  <w:style w:type="paragraph" w:styleId="42">
    <w:name w:val="toc 4"/>
    <w:basedOn w:val="a"/>
    <w:next w:val="a"/>
    <w:uiPriority w:val="39"/>
    <w:unhideWhenUsed/>
    <w:rsid w:val="00837312"/>
    <w:pPr>
      <w:spacing w:after="57"/>
      <w:ind w:left="850"/>
    </w:pPr>
  </w:style>
  <w:style w:type="paragraph" w:styleId="52">
    <w:name w:val="toc 5"/>
    <w:basedOn w:val="a"/>
    <w:next w:val="a"/>
    <w:uiPriority w:val="39"/>
    <w:unhideWhenUsed/>
    <w:rsid w:val="00837312"/>
    <w:pPr>
      <w:spacing w:after="57"/>
      <w:ind w:left="1134"/>
    </w:pPr>
  </w:style>
  <w:style w:type="paragraph" w:styleId="61">
    <w:name w:val="toc 6"/>
    <w:basedOn w:val="a"/>
    <w:next w:val="a"/>
    <w:uiPriority w:val="39"/>
    <w:unhideWhenUsed/>
    <w:rsid w:val="00837312"/>
    <w:pPr>
      <w:spacing w:after="57"/>
      <w:ind w:left="1417"/>
    </w:pPr>
  </w:style>
  <w:style w:type="paragraph" w:styleId="71">
    <w:name w:val="toc 7"/>
    <w:basedOn w:val="a"/>
    <w:next w:val="a"/>
    <w:uiPriority w:val="39"/>
    <w:unhideWhenUsed/>
    <w:rsid w:val="00837312"/>
    <w:pPr>
      <w:spacing w:after="57"/>
      <w:ind w:left="1701"/>
    </w:pPr>
  </w:style>
  <w:style w:type="paragraph" w:styleId="81">
    <w:name w:val="toc 8"/>
    <w:basedOn w:val="a"/>
    <w:next w:val="a"/>
    <w:uiPriority w:val="39"/>
    <w:unhideWhenUsed/>
    <w:rsid w:val="00837312"/>
    <w:pPr>
      <w:spacing w:after="57"/>
      <w:ind w:left="1984"/>
    </w:pPr>
  </w:style>
  <w:style w:type="paragraph" w:styleId="91">
    <w:name w:val="toc 9"/>
    <w:basedOn w:val="a"/>
    <w:next w:val="a"/>
    <w:uiPriority w:val="39"/>
    <w:unhideWhenUsed/>
    <w:rsid w:val="00837312"/>
    <w:pPr>
      <w:spacing w:after="57"/>
      <w:ind w:left="2268"/>
    </w:pPr>
  </w:style>
  <w:style w:type="paragraph" w:styleId="af7">
    <w:name w:val="TOC Heading"/>
    <w:uiPriority w:val="39"/>
    <w:unhideWhenUsed/>
    <w:rsid w:val="00837312"/>
  </w:style>
  <w:style w:type="paragraph" w:styleId="af8">
    <w:name w:val="table of figures"/>
    <w:basedOn w:val="a"/>
    <w:next w:val="a"/>
    <w:uiPriority w:val="99"/>
    <w:unhideWhenUsed/>
    <w:rsid w:val="00837312"/>
  </w:style>
  <w:style w:type="table" w:styleId="af9">
    <w:name w:val="Table Grid"/>
    <w:basedOn w:val="a1"/>
    <w:rsid w:val="0083731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rsid w:val="00837312"/>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837312"/>
    <w:rPr>
      <w:rFonts w:ascii="Times New Roman" w:eastAsia="Times New Roman" w:hAnsi="Times New Roman" w:cs="Times New Roman"/>
      <w:sz w:val="32"/>
      <w:szCs w:val="20"/>
      <w:lang w:eastAsia="ru-RU"/>
    </w:rPr>
  </w:style>
  <w:style w:type="paragraph" w:styleId="afa">
    <w:name w:val="Body Text"/>
    <w:basedOn w:val="a"/>
    <w:link w:val="afb"/>
    <w:rsid w:val="00837312"/>
    <w:pPr>
      <w:jc w:val="center"/>
    </w:pPr>
    <w:rPr>
      <w:rFonts w:ascii="Bookman Old Style" w:hAnsi="Bookman Old Style"/>
      <w:spacing w:val="20"/>
      <w:sz w:val="32"/>
      <w:szCs w:val="20"/>
    </w:rPr>
  </w:style>
  <w:style w:type="character" w:customStyle="1" w:styleId="afb">
    <w:name w:val="Основной текст Знак"/>
    <w:basedOn w:val="a0"/>
    <w:link w:val="afa"/>
    <w:rsid w:val="00837312"/>
    <w:rPr>
      <w:rFonts w:ascii="Bookman Old Style" w:eastAsia="Times New Roman" w:hAnsi="Bookman Old Style" w:cs="Times New Roman"/>
      <w:spacing w:val="20"/>
      <w:sz w:val="32"/>
      <w:szCs w:val="20"/>
      <w:lang w:eastAsia="ru-RU"/>
    </w:rPr>
  </w:style>
  <w:style w:type="paragraph" w:styleId="afc">
    <w:name w:val="Balloon Text"/>
    <w:basedOn w:val="a"/>
    <w:link w:val="afd"/>
    <w:uiPriority w:val="99"/>
    <w:semiHidden/>
    <w:unhideWhenUsed/>
    <w:rsid w:val="00837312"/>
    <w:rPr>
      <w:rFonts w:ascii="Tahoma" w:hAnsi="Tahoma" w:cs="Tahoma"/>
      <w:sz w:val="16"/>
      <w:szCs w:val="16"/>
    </w:rPr>
  </w:style>
  <w:style w:type="character" w:customStyle="1" w:styleId="afd">
    <w:name w:val="Текст выноски Знак"/>
    <w:basedOn w:val="a0"/>
    <w:link w:val="afc"/>
    <w:uiPriority w:val="99"/>
    <w:semiHidden/>
    <w:rsid w:val="00837312"/>
    <w:rPr>
      <w:rFonts w:ascii="Tahoma" w:eastAsia="Times New Roman" w:hAnsi="Tahoma" w:cs="Tahoma"/>
      <w:sz w:val="16"/>
      <w:szCs w:val="16"/>
      <w:lang w:eastAsia="ru-RU"/>
    </w:rPr>
  </w:style>
  <w:style w:type="paragraph" w:styleId="afe">
    <w:name w:val="Normal (Web)"/>
    <w:basedOn w:val="a"/>
    <w:uiPriority w:val="99"/>
    <w:rsid w:val="000D0648"/>
    <w:pPr>
      <w:spacing w:before="100" w:beforeAutospacing="1" w:after="100" w:afterAutospacing="1"/>
    </w:pPr>
  </w:style>
  <w:style w:type="character" w:styleId="aff">
    <w:name w:val="Strong"/>
    <w:basedOn w:val="a0"/>
    <w:uiPriority w:val="22"/>
    <w:qFormat/>
    <w:rsid w:val="000D0648"/>
    <w:rPr>
      <w:b/>
      <w:bCs/>
    </w:rPr>
  </w:style>
  <w:style w:type="character" w:customStyle="1" w:styleId="placeholder-mask">
    <w:name w:val="placeholder-mask"/>
    <w:basedOn w:val="a0"/>
    <w:rsid w:val="000D0648"/>
  </w:style>
  <w:style w:type="character" w:customStyle="1" w:styleId="placeholder">
    <w:name w:val="placeholder"/>
    <w:basedOn w:val="a0"/>
    <w:rsid w:val="000D0648"/>
  </w:style>
</w:styles>
</file>

<file path=word/webSettings.xml><?xml version="1.0" encoding="utf-8"?>
<w:webSettings xmlns:r="http://schemas.openxmlformats.org/officeDocument/2006/relationships" xmlns:w="http://schemas.openxmlformats.org/wordprocessingml/2006/main">
  <w:divs>
    <w:div w:id="18553830">
      <w:bodyDiv w:val="1"/>
      <w:marLeft w:val="0"/>
      <w:marRight w:val="0"/>
      <w:marTop w:val="0"/>
      <w:marBottom w:val="0"/>
      <w:divBdr>
        <w:top w:val="none" w:sz="0" w:space="0" w:color="auto"/>
        <w:left w:val="none" w:sz="0" w:space="0" w:color="auto"/>
        <w:bottom w:val="none" w:sz="0" w:space="0" w:color="auto"/>
        <w:right w:val="none" w:sz="0" w:space="0" w:color="auto"/>
      </w:divBdr>
    </w:div>
    <w:div w:id="341933407">
      <w:bodyDiv w:val="1"/>
      <w:marLeft w:val="0"/>
      <w:marRight w:val="0"/>
      <w:marTop w:val="0"/>
      <w:marBottom w:val="0"/>
      <w:divBdr>
        <w:top w:val="none" w:sz="0" w:space="0" w:color="auto"/>
        <w:left w:val="none" w:sz="0" w:space="0" w:color="auto"/>
        <w:bottom w:val="none" w:sz="0" w:space="0" w:color="auto"/>
        <w:right w:val="none" w:sz="0" w:space="0" w:color="auto"/>
      </w:divBdr>
    </w:div>
    <w:div w:id="96982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2017</Words>
  <Characters>11503</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dc:creator>
  <cp:lastModifiedBy>Дриневская Н.А</cp:lastModifiedBy>
  <cp:revision>4</cp:revision>
  <dcterms:created xsi:type="dcterms:W3CDTF">2023-09-08T07:04:00Z</dcterms:created>
  <dcterms:modified xsi:type="dcterms:W3CDTF">2023-09-11T09:39:00Z</dcterms:modified>
</cp:coreProperties>
</file>