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C6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9077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C" w:rsidRPr="00CE0418" w:rsidRDefault="00C85FFC" w:rsidP="00C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DC6" w:rsidRPr="00B0637C" w:rsidRDefault="00286DC6" w:rsidP="00286DC6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 энергосбережения и повышения энергетической эффективности</w:t>
      </w:r>
    </w:p>
    <w:tbl>
      <w:tblPr>
        <w:tblW w:w="968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7884"/>
      </w:tblGrid>
      <w:tr w:rsidR="00286DC6" w:rsidRPr="005B4B0A" w:rsidTr="007A6D5A"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0637C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0637C" w:rsidRDefault="00286DC6" w:rsidP="00B063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Программа энергосбережения и повышения энергетической эффективности </w:t>
            </w:r>
            <w:r w:rsidR="002E5FD6" w:rsidRPr="00B0637C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 w:rsidR="00B0637C" w:rsidRPr="00B0637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E5FD6" w:rsidRPr="00B06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6DC6" w:rsidRPr="005B4B0A" w:rsidTr="007A6D5A"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96038D" w:rsidRDefault="00286DC6" w:rsidP="00D523BB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286DC6" w:rsidRPr="0096038D" w:rsidRDefault="002E5FD6" w:rsidP="00D523BB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86DC6"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азработки программы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96038D" w:rsidRDefault="00286DC6" w:rsidP="005762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23 ноября 2009 года № 261-ФЗ «Об энергосбережении и повышении </w:t>
            </w:r>
            <w:proofErr w:type="spellStart"/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286DC6" w:rsidRPr="0096038D" w:rsidRDefault="00286DC6" w:rsidP="005762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эффективности».</w:t>
            </w:r>
          </w:p>
          <w:p w:rsidR="00286DC6" w:rsidRPr="0096038D" w:rsidRDefault="00286DC6" w:rsidP="005762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286DC6" w:rsidRPr="0096038D" w:rsidRDefault="00286DC6" w:rsidP="005762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31 декабря 2009 года № 1221 «Об утверждении правил установления требований энергетической эффективности  товаров, работ, услуг, размещение заказов  на которые осуществляется для  государственных или муниципальных нужд».</w:t>
            </w:r>
          </w:p>
          <w:p w:rsidR="00286DC6" w:rsidRPr="0096038D" w:rsidRDefault="00286DC6" w:rsidP="005762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энергосбережению и повышению энергетической эффективности в Российской Федерации (утвержден распоряжением Правительства Российской Федерации от 01 декабря 2009 года № 1830-р.</w:t>
            </w:r>
            <w:proofErr w:type="gramEnd"/>
          </w:p>
          <w:p w:rsidR="00286DC6" w:rsidRPr="0096038D" w:rsidRDefault="00286DC6" w:rsidP="005762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07 июня 2010 года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</w:tc>
      </w:tr>
      <w:tr w:rsidR="00286DC6" w:rsidRPr="005B4B0A" w:rsidTr="007A6D5A">
        <w:trPr>
          <w:trHeight w:val="577"/>
        </w:trPr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286DC6" w:rsidP="005762A8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D7025F" w:rsidP="00B41A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62A8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автономное общеобразовательное учреждение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6DC6" w:rsidRPr="005B4B0A" w:rsidTr="007A6D5A">
        <w:trPr>
          <w:trHeight w:val="1183"/>
        </w:trPr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277F" w:rsidRPr="005B4B0A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 (контроль исполнения)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DC6" w:rsidRPr="0003510E" w:rsidRDefault="0003510E" w:rsidP="003E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286DC6" w:rsidRPr="005B4B0A" w:rsidRDefault="00286DC6" w:rsidP="00D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6DC6" w:rsidRPr="005B4B0A" w:rsidTr="007A6D5A">
        <w:trPr>
          <w:trHeight w:val="978"/>
        </w:trPr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DC6" w:rsidRPr="00B41AE2" w:rsidRDefault="00286DC6" w:rsidP="00B41AE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школьного бюджета на потребление энерго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и воду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FD6" w:rsidRPr="00B41AE2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 w:rsidR="00B41AE2" w:rsidRPr="00B41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E5FD6" w:rsidRPr="00B41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рационального использования всех энергетических ресурсов и повышения </w:t>
            </w:r>
            <w:r w:rsidR="005762A8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их использования.</w:t>
            </w:r>
          </w:p>
        </w:tc>
      </w:tr>
      <w:tr w:rsidR="00286DC6" w:rsidRPr="005B4B0A" w:rsidTr="007A6D5A"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DC6" w:rsidRPr="00B41AE2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DC6" w:rsidRPr="00B41AE2" w:rsidRDefault="00286DC6" w:rsidP="00B41A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удельных показателей электрической энергии, тепловой энергии и воды;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потребления энергии и связанных с этим затрат 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2E5FD6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FD6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на 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системы учёта потребляемых энергетических ресурсов;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недрение </w:t>
            </w:r>
            <w:proofErr w:type="spellStart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(оборудования и технологий) в здани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FD6" w:rsidRPr="00B41AE2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 w:rsidR="00B41AE2" w:rsidRPr="00B41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E5FD6" w:rsidRPr="00B41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уровня компетентности работников 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в вопросах эффективного использования энергетических ресурсов;</w:t>
            </w:r>
          </w:p>
        </w:tc>
      </w:tr>
      <w:tr w:rsidR="00A26FBA" w:rsidRPr="005B4B0A" w:rsidTr="007A6D5A"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FBA" w:rsidRPr="005B4B0A" w:rsidRDefault="00A26FBA" w:rsidP="0023277F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индикаторы и показатели программы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0AED" w:rsidRPr="00B41AE2" w:rsidRDefault="00A26FBA" w:rsidP="00FB0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программы позволит:</w:t>
            </w:r>
            <w:proofErr w:type="gramStart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снизить удельные показатели расхода энергоносителей 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чем 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15% к уровню 2009 года,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 снижение удельного потребления энергии в связи с выполнением осуществляемых мероприятий</w:t>
            </w:r>
            <w:r w:rsidR="00FB0AED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B0AED" w:rsidRPr="00B41AE2" w:rsidRDefault="00FB0AED" w:rsidP="00FB0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год </w:t>
            </w:r>
            <w:proofErr w:type="gramStart"/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лектроэнергии на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8,31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ч/чел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энергии на 0,0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электроэнергии  на 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14,04 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ч/чел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тепловой энергии на 0,0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воды на 1,88 м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/чел;</w:t>
            </w:r>
          </w:p>
          <w:p w:rsidR="00250E70" w:rsidRPr="00B41AE2" w:rsidRDefault="00A26FBA" w:rsidP="00B41A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perscript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изменение потребления электроэнергии и тепла и воды по приборам учета: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электроэнергии на 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6647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кВт*</w:t>
            </w:r>
            <w:proofErr w:type="gramStart"/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тепловой энергии на 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электроэнергии  на 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11234 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кВт*ч; тепловой энергии на 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  <w:r w:rsidR="00D7025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воды на 1502 м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86DC6" w:rsidRPr="005B4B0A" w:rsidTr="007A6D5A">
        <w:trPr>
          <w:trHeight w:val="577"/>
        </w:trPr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FB0385" w:rsidP="005762A8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286DC6" w:rsidP="005762A8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3277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3277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FD6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286DC6" w:rsidRPr="005B4B0A" w:rsidTr="007A6D5A"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286DC6" w:rsidP="002E5FD6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286DC6" w:rsidP="00D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объекте бюджетного учреждения необходимо выполнить </w:t>
            </w:r>
            <w:r w:rsidR="0023277F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="00174B46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6DC6" w:rsidRPr="00B41AE2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осуществление организационных мероприятий по контролю расход</w:t>
            </w:r>
            <w:r w:rsidR="00690F51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энергоресурсов и показателями </w:t>
            </w:r>
            <w:proofErr w:type="spellStart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6DC6" w:rsidRPr="00B41AE2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ответственных лиц энергосберегающим методам и мероприятиям;</w:t>
            </w:r>
          </w:p>
          <w:p w:rsidR="00286DC6" w:rsidRPr="00B41AE2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направленных на снижение энергопотребления по всем видам топливно-энергетических ресурсов;</w:t>
            </w:r>
          </w:p>
          <w:p w:rsidR="00286DC6" w:rsidRPr="00B41AE2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производство расчетов затрат на осуществление мероприятий и ожидаемой экономии от их внедрения; </w:t>
            </w:r>
          </w:p>
          <w:p w:rsidR="00286DC6" w:rsidRPr="00B41AE2" w:rsidRDefault="00286DC6" w:rsidP="002E5FD6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экономического расчета окупаемости мероприятий</w:t>
            </w:r>
          </w:p>
        </w:tc>
      </w:tr>
      <w:tr w:rsidR="00286DC6" w:rsidRPr="005B4B0A" w:rsidTr="007A6D5A"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5B4B0A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7A5511" w:rsidRDefault="007A5511" w:rsidP="00B41A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АЛИРОН группа компаний</w:t>
            </w:r>
          </w:p>
        </w:tc>
      </w:tr>
      <w:tr w:rsidR="00286DC6" w:rsidRPr="005B4B0A" w:rsidTr="007A6D5A"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7A5511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возможно обеспечить:</w:t>
            </w:r>
          </w:p>
          <w:p w:rsidR="00286DC6" w:rsidRPr="007A5511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ежегодное снижение потребления энергоресурсов не мен</w:t>
            </w:r>
            <w:r w:rsidR="00AA458A"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3 % ежегодно и не менее 15% к 2015 году</w:t>
            </w: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86DC6" w:rsidRPr="007A5511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расходов бюджета на финансирование оплаты коммунальных услуг, потребляемых объектом, на сумму </w:t>
            </w:r>
            <w:r w:rsidR="00AA458A"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B41AE2"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373,426</w:t>
            </w:r>
            <w:r w:rsidR="00AA458A"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за период 20</w:t>
            </w:r>
            <w:r w:rsidR="00AA458A"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– </w:t>
            </w: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458A"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86DC6" w:rsidRPr="007A5511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санитарно-гигиенических требований к микроклимату зданий;</w:t>
            </w:r>
          </w:p>
          <w:p w:rsidR="00286DC6" w:rsidRPr="007A5511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современного оборудования в системах всех видов топливных энергетических ресурсов.</w:t>
            </w:r>
          </w:p>
          <w:p w:rsidR="00A26FBA" w:rsidRPr="007A5511" w:rsidRDefault="00A26FBA" w:rsidP="00AA45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потерь энергоресурсов;</w:t>
            </w:r>
            <w:r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бюдж</w:t>
            </w:r>
            <w:r w:rsidR="00AA458A"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етных средств на энергоресурсы;</w:t>
            </w:r>
          </w:p>
        </w:tc>
      </w:tr>
      <w:tr w:rsidR="00286DC6" w:rsidRPr="005B4B0A" w:rsidTr="007A6D5A"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5B4B0A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5B4B0A" w:rsidRDefault="00286DC6" w:rsidP="002E43D3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мероприятий программы необходимо предусмотреть 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  <w:r w:rsidR="002E43D3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 на период 20</w:t>
            </w:r>
            <w:r w:rsidR="002E43D3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54F4C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E43D3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г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Источники финансирования</w:t>
            </w:r>
            <w:r w:rsidR="00B41AE2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91A" w:rsidRPr="007A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 суммы</w:t>
            </w:r>
            <w:bookmarkStart w:id="0" w:name="_GoBack"/>
            <w:bookmarkEnd w:id="0"/>
          </w:p>
          <w:tbl>
            <w:tblPr>
              <w:tblW w:w="76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153"/>
              <w:gridCol w:w="888"/>
              <w:gridCol w:w="1529"/>
              <w:gridCol w:w="1937"/>
              <w:gridCol w:w="1033"/>
              <w:gridCol w:w="1065"/>
            </w:tblGrid>
            <w:tr w:rsidR="00286DC6" w:rsidRPr="005B4B0A" w:rsidTr="002E43D3">
              <w:trPr>
                <w:jc w:val="center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DC6" w:rsidRPr="00B41AE2" w:rsidRDefault="00286DC6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DC6" w:rsidRPr="00B41AE2" w:rsidRDefault="00286DC6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DC6" w:rsidRPr="00B41AE2" w:rsidRDefault="00286DC6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Инвестиции (капвложения, целевые программы)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DC6" w:rsidRPr="00B41AE2" w:rsidRDefault="00A26FBA" w:rsidP="00A26F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Бюджетные средства в рамках текущего финансирования Школы по годам. </w:t>
                  </w:r>
                  <w:r w:rsidRPr="00B41A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DC6" w:rsidRPr="00B41AE2" w:rsidRDefault="00286DC6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DC6" w:rsidRPr="00B41AE2" w:rsidRDefault="00286DC6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86DC6" w:rsidRPr="00B41AE2" w:rsidRDefault="00286DC6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86DC6" w:rsidRPr="00B41AE2" w:rsidRDefault="00286DC6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Другое</w:t>
                  </w:r>
                </w:p>
              </w:tc>
            </w:tr>
            <w:tr w:rsidR="007A5511" w:rsidRPr="005B4B0A" w:rsidTr="002E43D3">
              <w:trPr>
                <w:jc w:val="center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2E43D3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338,7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3137A5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338,7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511" w:rsidRPr="005B4B0A" w:rsidTr="002E43D3">
              <w:trPr>
                <w:jc w:val="center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2E43D3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2014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278,2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3137A5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278,2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511" w:rsidRPr="005B4B0A" w:rsidTr="002E43D3">
              <w:trPr>
                <w:jc w:val="center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2E43D3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616,9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511" w:rsidRPr="00B41AE2" w:rsidRDefault="007A5511" w:rsidP="003137A5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616,9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11" w:rsidRPr="00B41AE2" w:rsidRDefault="007A5511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6DC6" w:rsidRPr="005B4B0A" w:rsidRDefault="00286DC6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6DC6" w:rsidRPr="005B4B0A" w:rsidTr="007A6D5A">
        <w:trPr>
          <w:trHeight w:val="511"/>
        </w:trPr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286DC6" w:rsidP="005762A8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="00B15DCA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</w:t>
            </w:r>
          </w:p>
        </w:tc>
        <w:tc>
          <w:tcPr>
            <w:tcW w:w="78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DC6" w:rsidRPr="00B41AE2" w:rsidRDefault="00286DC6" w:rsidP="005762A8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B15DCA" w:rsidRPr="00B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20223" w:rsidRPr="003D0295" w:rsidRDefault="00BD7BEB" w:rsidP="00CA1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C551B" w:rsidRPr="003D0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220223" w:rsidRPr="003D0295" w:rsidRDefault="00220223" w:rsidP="00407D5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407D5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</w:t>
      </w:r>
      <w:r w:rsidR="00CE0418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407D5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(далее-Школа) расположена </w:t>
      </w:r>
      <w:r w:rsidR="00407D5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Пермь, ул. </w:t>
      </w:r>
      <w:r w:rsidR="00CE0418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Милиционера Власова</w:t>
      </w:r>
      <w:r w:rsidR="00407D5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CE0418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7D5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0418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в оперативном управлении здани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учебно-воспитательного процесса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обшей площадью </w:t>
      </w:r>
      <w:r w:rsidR="003D0295" w:rsidRPr="003D0295">
        <w:rPr>
          <w:rFonts w:ascii="Times New Roman" w:hAnsi="Times New Roman" w:cs="Times New Roman"/>
          <w:sz w:val="24"/>
          <w:szCs w:val="24"/>
        </w:rPr>
        <w:t>5981</w:t>
      </w:r>
      <w:r w:rsidR="005B5334" w:rsidRPr="003D0295">
        <w:rPr>
          <w:rFonts w:ascii="Times New Roman" w:hAnsi="Times New Roman" w:cs="Times New Roman"/>
          <w:sz w:val="24"/>
          <w:szCs w:val="24"/>
        </w:rPr>
        <w:t xml:space="preserve"> 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Общая численность 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D4F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42A3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овека и </w:t>
      </w:r>
      <w:r w:rsidR="009C42A3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746</w:t>
      </w:r>
      <w:r w:rsidR="009C42A3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="009C42A3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7BEB" w:rsidRPr="003D0295" w:rsidRDefault="00220223" w:rsidP="0040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Энергоснабжение 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осуществляется </w:t>
      </w:r>
      <w:r w:rsidR="009C42A3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централизовано в виде  подачи электрической энергии, </w:t>
      </w:r>
      <w:r w:rsidR="00407D5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энергии и воды</w:t>
      </w:r>
      <w:r w:rsidR="00611D4F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здани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D4F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установлены</w:t>
      </w:r>
      <w:r w:rsidR="003D0295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учета тепл</w:t>
      </w:r>
      <w:r w:rsidR="00BD7BEB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5334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энергии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7BEB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электрической энергии и  </w:t>
      </w:r>
      <w:r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 w:rsidR="00BD7BEB" w:rsidRPr="003D0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BEB" w:rsidRPr="003D0295" w:rsidRDefault="00BD7BEB" w:rsidP="00407D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0295">
        <w:rPr>
          <w:rFonts w:ascii="Times New Roman" w:hAnsi="Times New Roman" w:cs="Times New Roman"/>
          <w:sz w:val="24"/>
          <w:szCs w:val="24"/>
        </w:rPr>
        <w:t>Фактическое суммарное потребление учреждением топливно-энергетических ресурсов за 200</w:t>
      </w:r>
      <w:r w:rsidR="00BB50CC" w:rsidRPr="003D0295">
        <w:rPr>
          <w:rFonts w:ascii="Times New Roman" w:hAnsi="Times New Roman" w:cs="Times New Roman"/>
          <w:sz w:val="24"/>
          <w:szCs w:val="24"/>
        </w:rPr>
        <w:t>9</w:t>
      </w:r>
      <w:r w:rsidRPr="003D0295">
        <w:rPr>
          <w:rFonts w:ascii="Times New Roman" w:hAnsi="Times New Roman" w:cs="Times New Roman"/>
          <w:sz w:val="24"/>
          <w:szCs w:val="24"/>
        </w:rPr>
        <w:t>-201</w:t>
      </w:r>
      <w:r w:rsidR="00BB50CC" w:rsidRPr="003D0295">
        <w:rPr>
          <w:rFonts w:ascii="Times New Roman" w:hAnsi="Times New Roman" w:cs="Times New Roman"/>
          <w:sz w:val="24"/>
          <w:szCs w:val="24"/>
        </w:rPr>
        <w:t>2</w:t>
      </w:r>
      <w:r w:rsidRPr="003D0295">
        <w:rPr>
          <w:rFonts w:ascii="Times New Roman" w:hAnsi="Times New Roman" w:cs="Times New Roman"/>
          <w:sz w:val="24"/>
          <w:szCs w:val="24"/>
        </w:rPr>
        <w:t xml:space="preserve"> годы </w:t>
      </w:r>
      <w:r w:rsidR="005B5334" w:rsidRPr="003D0295">
        <w:rPr>
          <w:rFonts w:ascii="Times New Roman" w:hAnsi="Times New Roman" w:cs="Times New Roman"/>
          <w:sz w:val="24"/>
          <w:szCs w:val="24"/>
        </w:rPr>
        <w:t>представлено в  таблице 1.</w:t>
      </w:r>
    </w:p>
    <w:p w:rsidR="00E31E35" w:rsidRPr="005B4B0A" w:rsidRDefault="00E31E35" w:rsidP="0040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D7BEB" w:rsidRPr="004F25D8" w:rsidRDefault="00BD7BEB" w:rsidP="00B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F25D8">
        <w:rPr>
          <w:rFonts w:ascii="Times New Roman" w:hAnsi="Times New Roman" w:cs="Times New Roman"/>
          <w:sz w:val="24"/>
          <w:szCs w:val="24"/>
        </w:rPr>
        <w:t>Таблица 1</w:t>
      </w:r>
      <w:r w:rsidR="00BB50CC" w:rsidRPr="004F25D8">
        <w:rPr>
          <w:rFonts w:ascii="Times New Roman" w:hAnsi="Times New Roman" w:cs="Times New Roman"/>
          <w:sz w:val="24"/>
          <w:szCs w:val="24"/>
        </w:rPr>
        <w:t>.</w:t>
      </w:r>
      <w:r w:rsidRPr="004F25D8">
        <w:rPr>
          <w:rFonts w:ascii="Times New Roman" w:hAnsi="Times New Roman" w:cs="Times New Roman"/>
          <w:sz w:val="24"/>
          <w:szCs w:val="24"/>
        </w:rPr>
        <w:t xml:space="preserve">   Фактическое потребление учреждением ТЭР за 200</w:t>
      </w:r>
      <w:r w:rsidR="00BB50CC" w:rsidRPr="004F25D8">
        <w:rPr>
          <w:rFonts w:ascii="Times New Roman" w:hAnsi="Times New Roman" w:cs="Times New Roman"/>
          <w:sz w:val="24"/>
          <w:szCs w:val="24"/>
        </w:rPr>
        <w:t>9</w:t>
      </w:r>
      <w:r w:rsidRPr="004F25D8">
        <w:rPr>
          <w:rFonts w:ascii="Times New Roman" w:hAnsi="Times New Roman" w:cs="Times New Roman"/>
          <w:sz w:val="24"/>
          <w:szCs w:val="24"/>
        </w:rPr>
        <w:t>-201</w:t>
      </w:r>
      <w:r w:rsidR="00BB50CC" w:rsidRPr="004F25D8">
        <w:rPr>
          <w:rFonts w:ascii="Times New Roman" w:hAnsi="Times New Roman" w:cs="Times New Roman"/>
          <w:sz w:val="24"/>
          <w:szCs w:val="24"/>
        </w:rPr>
        <w:t>2</w:t>
      </w:r>
      <w:r w:rsidRPr="004F25D8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9644" w:type="dxa"/>
        <w:tblInd w:w="103" w:type="dxa"/>
        <w:tblLook w:val="04A0"/>
      </w:tblPr>
      <w:tblGrid>
        <w:gridCol w:w="3266"/>
        <w:gridCol w:w="1134"/>
        <w:gridCol w:w="1275"/>
        <w:gridCol w:w="1261"/>
        <w:gridCol w:w="1291"/>
        <w:gridCol w:w="1417"/>
      </w:tblGrid>
      <w:tr w:rsidR="00BD7BEB" w:rsidRPr="004F25D8" w:rsidTr="003D0295">
        <w:trPr>
          <w:trHeight w:val="403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EB" w:rsidRPr="004F25D8" w:rsidRDefault="00BD7BEB" w:rsidP="00FB038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Наименования  ТЭР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EB" w:rsidRPr="004F25D8" w:rsidRDefault="00FB0385" w:rsidP="00BB50CC">
            <w:pPr>
              <w:ind w:left="708" w:hanging="7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Ед. и</w:t>
            </w:r>
            <w:r w:rsidR="00BD7BEB" w:rsidRPr="004F25D8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зм.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EB" w:rsidRPr="004F25D8" w:rsidRDefault="00BD7BEB" w:rsidP="00FB0385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Количество ТЭР</w:t>
            </w:r>
          </w:p>
        </w:tc>
      </w:tr>
      <w:tr w:rsidR="00BD7BEB" w:rsidRPr="004F25D8" w:rsidTr="00FB0385">
        <w:trPr>
          <w:trHeight w:val="267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EB" w:rsidRPr="004F25D8" w:rsidRDefault="00BD7BEB" w:rsidP="00BB50CC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BEB" w:rsidRPr="004F25D8" w:rsidRDefault="00BD7BEB" w:rsidP="00BB50CC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BEB" w:rsidRPr="004F25D8" w:rsidRDefault="00BD7BEB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200</w:t>
            </w:r>
            <w:r w:rsidR="00BB50CC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9</w:t>
            </w: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г.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EB" w:rsidRPr="004F25D8" w:rsidRDefault="00BD7BEB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20</w:t>
            </w:r>
            <w:r w:rsidR="00BB50CC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10</w:t>
            </w: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г.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BEB" w:rsidRPr="004F25D8" w:rsidRDefault="00BD7BEB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201</w:t>
            </w:r>
            <w:r w:rsidR="00BB50CC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</w:t>
            </w: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BEB" w:rsidRPr="004F25D8" w:rsidRDefault="00BD7BEB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201</w:t>
            </w:r>
            <w:r w:rsidR="00BB50CC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2</w:t>
            </w: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г.</w:t>
            </w:r>
          </w:p>
        </w:tc>
      </w:tr>
      <w:tr w:rsidR="00BB50CC" w:rsidRPr="004F25D8" w:rsidTr="00FB0385">
        <w:trPr>
          <w:trHeight w:val="65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50CC" w:rsidRPr="004F25D8" w:rsidRDefault="00BB50CC" w:rsidP="00BB50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sz w:val="24"/>
                <w:szCs w:val="20"/>
              </w:rPr>
              <w:t>Электроэнергия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50CC" w:rsidRPr="004F25D8" w:rsidRDefault="00BB50CC" w:rsidP="00BB5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sz w:val="24"/>
                <w:szCs w:val="20"/>
              </w:rPr>
              <w:t>кВт*</w:t>
            </w:r>
            <w:proofErr w:type="gramStart"/>
            <w:r w:rsidRPr="004F25D8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0CC" w:rsidRPr="004F25D8" w:rsidRDefault="003D0295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113080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50CC" w:rsidRPr="004F25D8" w:rsidRDefault="003D0295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116040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0CC" w:rsidRPr="004F25D8" w:rsidRDefault="00317153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108280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0CC" w:rsidRPr="004F25D8" w:rsidRDefault="004F25D8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112360</w:t>
            </w:r>
          </w:p>
        </w:tc>
      </w:tr>
      <w:tr w:rsidR="00BB50CC" w:rsidRPr="004F25D8" w:rsidTr="00FB0385">
        <w:trPr>
          <w:trHeight w:val="5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CC" w:rsidRPr="004F25D8" w:rsidRDefault="00BB50CC" w:rsidP="00BB50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Тепловая 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CC" w:rsidRPr="004F25D8" w:rsidRDefault="00BB50CC" w:rsidP="00BB5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sz w:val="24"/>
                <w:szCs w:val="20"/>
              </w:rPr>
              <w:t>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CC" w:rsidRPr="004F25D8" w:rsidRDefault="003D0295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1352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0CC" w:rsidRPr="004F25D8" w:rsidRDefault="003D0295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1312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CC" w:rsidRPr="004F25D8" w:rsidRDefault="00317153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CC" w:rsidRPr="004F25D8" w:rsidRDefault="004F25D8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1112,8</w:t>
            </w:r>
          </w:p>
        </w:tc>
      </w:tr>
      <w:tr w:rsidR="00BB50CC" w:rsidRPr="005B4B0A" w:rsidTr="00FB0385">
        <w:trPr>
          <w:trHeight w:val="54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CC" w:rsidRPr="004F25D8" w:rsidRDefault="00BB50CC" w:rsidP="00BB50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sz w:val="24"/>
                <w:szCs w:val="20"/>
              </w:rPr>
              <w:t>Хозяйственно-питьевая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CC" w:rsidRPr="004F25D8" w:rsidRDefault="00BB50CC" w:rsidP="00BB50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CC" w:rsidRPr="004F25D8" w:rsidRDefault="003D0295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9461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0CC" w:rsidRPr="004F25D8" w:rsidRDefault="003D0295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8330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CC" w:rsidRPr="004F25D8" w:rsidRDefault="00317153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5527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CC" w:rsidRPr="004F25D8" w:rsidRDefault="004F25D8" w:rsidP="00BB50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6009</w:t>
            </w:r>
          </w:p>
        </w:tc>
      </w:tr>
    </w:tbl>
    <w:p w:rsidR="00BD7BEB" w:rsidRPr="005B4B0A" w:rsidRDefault="00BD7BEB" w:rsidP="00BD7BEB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923" w:type="dxa"/>
        <w:tblInd w:w="-34" w:type="dxa"/>
        <w:tblLook w:val="04A0"/>
      </w:tblPr>
      <w:tblGrid>
        <w:gridCol w:w="142"/>
        <w:gridCol w:w="709"/>
        <w:gridCol w:w="284"/>
        <w:gridCol w:w="2976"/>
        <w:gridCol w:w="426"/>
        <w:gridCol w:w="992"/>
        <w:gridCol w:w="568"/>
        <w:gridCol w:w="1700"/>
        <w:gridCol w:w="1276"/>
        <w:gridCol w:w="708"/>
        <w:gridCol w:w="142"/>
      </w:tblGrid>
      <w:tr w:rsidR="00BD7BEB" w:rsidRPr="005B4B0A" w:rsidTr="00BB50CC">
        <w:trPr>
          <w:trHeight w:val="36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EB" w:rsidRPr="004F25D8" w:rsidRDefault="00611D4F" w:rsidP="002257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25D8">
              <w:rPr>
                <w:rFonts w:ascii="Times New Roman" w:hAnsi="Times New Roman" w:cs="Times New Roman"/>
                <w:sz w:val="24"/>
                <w:szCs w:val="24"/>
              </w:rPr>
              <w:t>Анализ топливно-энергетического б</w:t>
            </w:r>
            <w:r w:rsidR="00BD7BEB" w:rsidRPr="004F25D8">
              <w:rPr>
                <w:rFonts w:ascii="Times New Roman" w:hAnsi="Times New Roman" w:cs="Times New Roman"/>
                <w:sz w:val="24"/>
                <w:szCs w:val="24"/>
              </w:rPr>
              <w:t>аланс</w:t>
            </w:r>
            <w:r w:rsidRPr="004F2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25D8" w:rsidRPr="004F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D8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BD7BEB" w:rsidRPr="004F25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B50CC" w:rsidRPr="004F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BEB" w:rsidRPr="004F25D8">
              <w:rPr>
                <w:rFonts w:ascii="Times New Roman" w:hAnsi="Times New Roman" w:cs="Times New Roman"/>
                <w:sz w:val="24"/>
                <w:szCs w:val="24"/>
              </w:rPr>
              <w:t xml:space="preserve"> году  </w:t>
            </w:r>
            <w:r w:rsidR="00BB50CC" w:rsidRPr="004F25D8">
              <w:rPr>
                <w:rFonts w:ascii="Times New Roman" w:hAnsi="Times New Roman" w:cs="Times New Roman"/>
                <w:sz w:val="24"/>
                <w:szCs w:val="24"/>
              </w:rPr>
              <w:t>представлен в таблице 2.</w:t>
            </w:r>
          </w:p>
          <w:p w:rsidR="00BD7BEB" w:rsidRPr="004F25D8" w:rsidRDefault="00BD7BEB" w:rsidP="00BB50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Таблица</w:t>
            </w:r>
            <w:r w:rsidR="004F25D8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B50CC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r w:rsidR="00611D4F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опливно-энергетическ</w:t>
            </w:r>
            <w:r w:rsidR="00BB50CC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ий баланс</w:t>
            </w:r>
            <w:r w:rsidR="004F25D8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31E35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Школы  в </w:t>
            </w: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B50CC"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4F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BD7BEB" w:rsidRPr="005B4B0A" w:rsidTr="004D0D96">
        <w:trPr>
          <w:gridBefore w:val="1"/>
          <w:gridAfter w:val="2"/>
          <w:wBefore w:w="142" w:type="dxa"/>
          <w:wAfter w:w="850" w:type="dxa"/>
          <w:trHeight w:val="8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EB" w:rsidRPr="005B4B0A" w:rsidRDefault="00BD7BEB" w:rsidP="00225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EB" w:rsidRPr="005B4B0A" w:rsidRDefault="00BD7BEB" w:rsidP="00225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EB" w:rsidRPr="005B4B0A" w:rsidRDefault="00BD7BEB" w:rsidP="00225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EB" w:rsidRPr="005B4B0A" w:rsidRDefault="00BD7BEB" w:rsidP="00225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EB" w:rsidRPr="005B4B0A" w:rsidRDefault="00BD7BEB" w:rsidP="002257B8">
            <w:pPr>
              <w:ind w:right="-1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D7BEB" w:rsidRPr="005B4B0A" w:rsidTr="004D0D96">
        <w:trPr>
          <w:gridBefore w:val="1"/>
          <w:gridAfter w:val="1"/>
          <w:wBefore w:w="142" w:type="dxa"/>
          <w:wAfter w:w="142" w:type="dxa"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108" w:right="-25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25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25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4D0D96" w:rsidRPr="00555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55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Удельный %</w:t>
            </w:r>
          </w:p>
        </w:tc>
      </w:tr>
      <w:tr w:rsidR="00BD7BEB" w:rsidRPr="005B4B0A" w:rsidTr="004D0D96">
        <w:trPr>
          <w:gridBefore w:val="1"/>
          <w:gridAfter w:val="1"/>
          <w:wBefore w:w="142" w:type="dxa"/>
          <w:wAfter w:w="142" w:type="dxa"/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108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right="-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250" w:right="-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BEB" w:rsidRPr="005559D9" w:rsidRDefault="004F25D8" w:rsidP="004D0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</w:rPr>
              <w:t>1328,769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BEB" w:rsidRPr="005559D9" w:rsidRDefault="004F25D8" w:rsidP="004F2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BD7BEB" w:rsidRPr="005B4B0A" w:rsidTr="004D0D96">
        <w:trPr>
          <w:gridBefore w:val="1"/>
          <w:gridAfter w:val="1"/>
          <w:wBefore w:w="142" w:type="dxa"/>
          <w:wAfter w:w="142" w:type="dxa"/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108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right="-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энергия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250" w:right="-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EB" w:rsidRPr="005559D9" w:rsidRDefault="004F25D8" w:rsidP="004D0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</w:rPr>
              <w:t>452,776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BEB" w:rsidRPr="005559D9" w:rsidRDefault="004F25D8" w:rsidP="004D0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BD7BEB" w:rsidRPr="005B4B0A" w:rsidTr="004D0D96">
        <w:trPr>
          <w:gridBefore w:val="1"/>
          <w:gridAfter w:val="1"/>
          <w:wBefore w:w="142" w:type="dxa"/>
          <w:wAfter w:w="142" w:type="dxa"/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108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right="-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250" w:right="-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EB" w:rsidRPr="005559D9" w:rsidRDefault="004F25D8" w:rsidP="004D0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</w:rPr>
              <w:t>301,718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BEB" w:rsidRPr="005559D9" w:rsidRDefault="004F25D8" w:rsidP="004D0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D7BEB" w:rsidRPr="005B4B0A" w:rsidTr="004D0D96">
        <w:trPr>
          <w:gridBefore w:val="1"/>
          <w:gridAfter w:val="1"/>
          <w:wBefore w:w="142" w:type="dxa"/>
          <w:wAfter w:w="142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EB" w:rsidRPr="005559D9" w:rsidRDefault="00BD7BEB" w:rsidP="004D0D96">
            <w:pPr>
              <w:tabs>
                <w:tab w:val="left" w:pos="9923"/>
              </w:tabs>
              <w:spacing w:after="0"/>
              <w:ind w:right="-27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EB" w:rsidRPr="005559D9" w:rsidRDefault="004D0D96" w:rsidP="004D0D96">
            <w:pPr>
              <w:tabs>
                <w:tab w:val="left" w:pos="9923"/>
              </w:tabs>
              <w:spacing w:after="0"/>
              <w:ind w:left="-250" w:right="-27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EB" w:rsidRPr="005559D9" w:rsidRDefault="004F25D8" w:rsidP="004D0D96">
            <w:pPr>
              <w:tabs>
                <w:tab w:val="left" w:pos="9923"/>
              </w:tabs>
              <w:spacing w:after="0"/>
              <w:ind w:left="-250" w:right="-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2083,263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EB" w:rsidRPr="005559D9" w:rsidRDefault="004F25D8" w:rsidP="004D0D96">
            <w:pPr>
              <w:tabs>
                <w:tab w:val="left" w:pos="9923"/>
              </w:tabs>
              <w:spacing w:after="0"/>
              <w:ind w:left="-250" w:right="-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B0385" w:rsidRPr="005B4B0A" w:rsidRDefault="00FB0385" w:rsidP="004D0D9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220223" w:rsidRPr="005559D9" w:rsidRDefault="00220223" w:rsidP="004D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ситуации, когда энергоресурсы формируют значительную часть затрат </w:t>
      </w:r>
      <w:r w:rsidR="00F47781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</w:t>
      </w:r>
      <w:r w:rsidR="005559D9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</w:t>
      </w:r>
      <w:r w:rsidR="00F47781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использования энергоресурсов.</w:t>
      </w:r>
    </w:p>
    <w:p w:rsidR="00181FE0" w:rsidRPr="005559D9" w:rsidRDefault="00220223" w:rsidP="004D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энергосбережения в </w:t>
      </w:r>
      <w:r w:rsidR="00776D79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можно обеспечить только программно-целевым методом. Наибольший и быстрый эффект могут дать мероприятия по установке современных и автоматизированных систем </w:t>
      </w:r>
      <w:r w:rsidR="00181FE0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снабжения. </w:t>
      </w:r>
    </w:p>
    <w:p w:rsidR="000A6EEB" w:rsidRPr="005559D9" w:rsidRDefault="00220223" w:rsidP="004D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данные мероприятия необходимо проводить параллельно с подготовкой обслуживающего персонала или передачи зданий на обслуживание </w:t>
      </w:r>
      <w:proofErr w:type="spellStart"/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энергосервисным</w:t>
      </w:r>
      <w:proofErr w:type="spellEnd"/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организациям.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надлежащей эксплуатации дорогостоящее оборудование будет выходить из строя, что </w:t>
      </w:r>
      <w:r w:rsidR="00E401B2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потребует дополнительных бюджетных 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средств. </w:t>
      </w:r>
    </w:p>
    <w:p w:rsidR="00220223" w:rsidRPr="005559D9" w:rsidRDefault="00220223" w:rsidP="004D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по повышению </w:t>
      </w:r>
      <w:proofErr w:type="spellStart"/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зданиях школы должен иметь постоянный характер, а не ограничиваться отдельными, разрозненными </w:t>
      </w:r>
      <w:r w:rsidR="00E401B2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организационными и техническими </w:t>
      </w:r>
      <w:r w:rsidR="000A6EEB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мероприятиями. </w:t>
      </w:r>
    </w:p>
    <w:p w:rsidR="00220223" w:rsidRPr="005559D9" w:rsidRDefault="00C94E9B" w:rsidP="0022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20223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</w:t>
      </w:r>
      <w:r w:rsidR="00FB0385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559D9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C3E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20223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F537D7" w:rsidRPr="005559D9" w:rsidRDefault="009956AB" w:rsidP="008C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8C551B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5559D9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223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8C551B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5559D9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51B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0223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8C551B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37D7" w:rsidRPr="005559D9" w:rsidRDefault="00F537D7" w:rsidP="008C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3E" w:rsidRPr="005559D9" w:rsidRDefault="00776D79" w:rsidP="008C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0223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расходов </w:t>
      </w:r>
      <w:r w:rsidR="00B20ECE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="00220223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бюджета на энергоснабжение зданий </w:t>
      </w:r>
      <w:r w:rsidR="00611D4F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220223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за счет рационального использования всех энергетических ресурсов и повышение </w:t>
      </w:r>
      <w:r w:rsidR="008C551B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их использования;</w:t>
      </w:r>
    </w:p>
    <w:p w:rsidR="00F537D7" w:rsidRPr="005559D9" w:rsidRDefault="00F537D7" w:rsidP="008C551B">
      <w:pPr>
        <w:pStyle w:val="a3"/>
        <w:spacing w:before="0" w:beforeAutospacing="0" w:after="0" w:afterAutospacing="0"/>
        <w:jc w:val="both"/>
        <w:textAlignment w:val="baseline"/>
      </w:pPr>
      <w:r w:rsidRPr="005559D9">
        <w:t>- создание экономических и организационных условий для эффективного использования энергоресурсов;</w:t>
      </w:r>
    </w:p>
    <w:p w:rsidR="00F537D7" w:rsidRPr="005559D9" w:rsidRDefault="00F537D7" w:rsidP="008C551B">
      <w:pPr>
        <w:pStyle w:val="a3"/>
        <w:spacing w:before="0" w:beforeAutospacing="0" w:after="0" w:afterAutospacing="0"/>
        <w:jc w:val="both"/>
        <w:textAlignment w:val="baseline"/>
      </w:pPr>
      <w:r w:rsidRPr="005559D9">
        <w:t xml:space="preserve">- сокращение расходов бюджета на финансирование оплаты </w:t>
      </w:r>
      <w:r w:rsidR="00112FB4" w:rsidRPr="005559D9">
        <w:t>за потребление энергоресурсов</w:t>
      </w:r>
      <w:r w:rsidRPr="005559D9">
        <w:t>;</w:t>
      </w:r>
    </w:p>
    <w:p w:rsidR="00F537D7" w:rsidRPr="005559D9" w:rsidRDefault="00F537D7" w:rsidP="008C55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комфортного режима внутри здания для улучшения качества жизнедеятельности.</w:t>
      </w:r>
    </w:p>
    <w:p w:rsidR="00744C3E" w:rsidRPr="005559D9" w:rsidRDefault="00220223" w:rsidP="00744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0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="00C94E9B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44C3E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Задачи </w:t>
      </w:r>
      <w:r w:rsidR="008C551B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44C3E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E7337E" w:rsidRPr="005559D9" w:rsidRDefault="00830589" w:rsidP="008C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8C551B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C551B" w:rsidRPr="005559D9" w:rsidRDefault="00830589" w:rsidP="008C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удельных показателей электрической энергии, тепловой энергии и воды;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1D4F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FB4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2FB4" w:rsidRPr="005559D9">
        <w:rPr>
          <w:rFonts w:ascii="Times New Roman" w:hAnsi="Times New Roman" w:cs="Times New Roman"/>
          <w:sz w:val="24"/>
          <w:szCs w:val="24"/>
        </w:rPr>
        <w:t xml:space="preserve">нижение потребления ТЭР за счет нормирования, </w:t>
      </w:r>
      <w:proofErr w:type="spellStart"/>
      <w:r w:rsidR="00112FB4" w:rsidRPr="005559D9">
        <w:rPr>
          <w:rFonts w:ascii="Times New Roman" w:hAnsi="Times New Roman" w:cs="Times New Roman"/>
          <w:sz w:val="24"/>
          <w:szCs w:val="24"/>
        </w:rPr>
        <w:t>лимитирования</w:t>
      </w:r>
      <w:proofErr w:type="spellEnd"/>
      <w:r w:rsidR="00112FB4" w:rsidRPr="005559D9">
        <w:rPr>
          <w:rFonts w:ascii="Times New Roman" w:hAnsi="Times New Roman" w:cs="Times New Roman"/>
          <w:sz w:val="24"/>
          <w:szCs w:val="24"/>
        </w:rPr>
        <w:t xml:space="preserve"> и энергосбережения не менее чем на 15% </w:t>
      </w:r>
      <w:r w:rsidR="008C551B" w:rsidRPr="005559D9">
        <w:rPr>
          <w:rFonts w:ascii="Times New Roman" w:hAnsi="Times New Roman" w:cs="Times New Roman"/>
          <w:sz w:val="24"/>
          <w:szCs w:val="24"/>
        </w:rPr>
        <w:t xml:space="preserve">к 2015 г. </w:t>
      </w:r>
      <w:r w:rsidR="00112FB4" w:rsidRPr="005559D9">
        <w:rPr>
          <w:rFonts w:ascii="Times New Roman" w:hAnsi="Times New Roman" w:cs="Times New Roman"/>
          <w:sz w:val="24"/>
          <w:szCs w:val="24"/>
        </w:rPr>
        <w:t>по каждому энергоресурсу;</w:t>
      </w:r>
    </w:p>
    <w:p w:rsidR="00830589" w:rsidRPr="005559D9" w:rsidRDefault="00830589" w:rsidP="008C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системы учёта потребляемых энергетических ресурсов;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внедрение </w:t>
      </w:r>
      <w:proofErr w:type="spellStart"/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(оборудования и технологий) в зданиях;</w:t>
      </w:r>
    </w:p>
    <w:p w:rsidR="00830589" w:rsidRPr="005559D9" w:rsidRDefault="00830589" w:rsidP="008C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компетентности работников школы в вопросах эффективного использования энергетических ресурсов</w:t>
      </w:r>
      <w:r w:rsidR="00112FB4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6AB" w:rsidRPr="005559D9" w:rsidRDefault="009956AB" w:rsidP="008C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2FB4" w:rsidRPr="005559D9">
        <w:rPr>
          <w:rFonts w:ascii="Times New Roman" w:hAnsi="Times New Roman" w:cs="Times New Roman"/>
          <w:sz w:val="24"/>
          <w:szCs w:val="24"/>
        </w:rPr>
        <w:t>с</w:t>
      </w:r>
      <w:r w:rsidRPr="005559D9">
        <w:rPr>
          <w:rFonts w:ascii="Times New Roman" w:hAnsi="Times New Roman" w:cs="Times New Roman"/>
          <w:sz w:val="24"/>
          <w:szCs w:val="24"/>
        </w:rPr>
        <w:t>оздание систем</w:t>
      </w:r>
      <w:r w:rsidR="00112FB4" w:rsidRPr="005559D9">
        <w:rPr>
          <w:rFonts w:ascii="Times New Roman" w:hAnsi="Times New Roman" w:cs="Times New Roman"/>
          <w:sz w:val="24"/>
          <w:szCs w:val="24"/>
        </w:rPr>
        <w:t>ы</w:t>
      </w:r>
      <w:r w:rsidRPr="005559D9">
        <w:rPr>
          <w:rFonts w:ascii="Times New Roman" w:hAnsi="Times New Roman" w:cs="Times New Roman"/>
          <w:sz w:val="24"/>
          <w:szCs w:val="24"/>
        </w:rPr>
        <w:t xml:space="preserve"> контроля эффективн</w:t>
      </w:r>
      <w:r w:rsidR="008C551B" w:rsidRPr="005559D9">
        <w:rPr>
          <w:rFonts w:ascii="Times New Roman" w:hAnsi="Times New Roman" w:cs="Times New Roman"/>
          <w:sz w:val="24"/>
          <w:szCs w:val="24"/>
        </w:rPr>
        <w:t>ого</w:t>
      </w:r>
      <w:r w:rsidRPr="005559D9">
        <w:rPr>
          <w:rFonts w:ascii="Times New Roman" w:hAnsi="Times New Roman" w:cs="Times New Roman"/>
          <w:sz w:val="24"/>
          <w:szCs w:val="24"/>
        </w:rPr>
        <w:t xml:space="preserve">  использовани</w:t>
      </w:r>
      <w:r w:rsidR="008C551B" w:rsidRPr="005559D9">
        <w:rPr>
          <w:rFonts w:ascii="Times New Roman" w:hAnsi="Times New Roman" w:cs="Times New Roman"/>
          <w:sz w:val="24"/>
          <w:szCs w:val="24"/>
        </w:rPr>
        <w:t>я</w:t>
      </w:r>
      <w:r w:rsidRPr="005559D9">
        <w:rPr>
          <w:rFonts w:ascii="Times New Roman" w:hAnsi="Times New Roman" w:cs="Times New Roman"/>
          <w:sz w:val="24"/>
          <w:szCs w:val="24"/>
        </w:rPr>
        <w:t xml:space="preserve"> энерг</w:t>
      </w:r>
      <w:r w:rsidR="00112FB4" w:rsidRPr="005559D9">
        <w:rPr>
          <w:rFonts w:ascii="Times New Roman" w:hAnsi="Times New Roman" w:cs="Times New Roman"/>
          <w:sz w:val="24"/>
          <w:szCs w:val="24"/>
        </w:rPr>
        <w:t>оресурсовво главе с  органом управлен</w:t>
      </w:r>
      <w:r w:rsidR="008C551B" w:rsidRPr="005559D9">
        <w:rPr>
          <w:rFonts w:ascii="Times New Roman" w:hAnsi="Times New Roman" w:cs="Times New Roman"/>
          <w:sz w:val="24"/>
          <w:szCs w:val="24"/>
        </w:rPr>
        <w:t>ия энергосбережением учреждения.</w:t>
      </w:r>
    </w:p>
    <w:p w:rsidR="0023277F" w:rsidRPr="005B4B0A" w:rsidRDefault="0023277F" w:rsidP="0083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44C3E" w:rsidRPr="005559D9" w:rsidRDefault="00C94E9B" w:rsidP="00744C3E">
      <w:pPr>
        <w:jc w:val="both"/>
        <w:rPr>
          <w:b/>
        </w:rPr>
      </w:pPr>
      <w:r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20223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59D9" w:rsidRPr="0055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C3E" w:rsidRPr="005559D9">
        <w:rPr>
          <w:rFonts w:ascii="Times New Roman" w:hAnsi="Times New Roman" w:cs="Times New Roman"/>
          <w:b/>
          <w:sz w:val="24"/>
          <w:szCs w:val="24"/>
        </w:rPr>
        <w:t>Целевые показатели в области энергосбережения и повышения энергетической эффективности</w:t>
      </w:r>
      <w:r w:rsidR="003A1D84" w:rsidRPr="005559D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744C3E" w:rsidRPr="005559D9">
        <w:rPr>
          <w:b/>
        </w:rPr>
        <w:t>.</w:t>
      </w:r>
    </w:p>
    <w:p w:rsidR="00E7337E" w:rsidRPr="005559D9" w:rsidRDefault="00E7337E" w:rsidP="0051317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9D9">
        <w:rPr>
          <w:rFonts w:ascii="Times New Roman" w:hAnsi="Times New Roman" w:cs="Times New Roman"/>
          <w:sz w:val="24"/>
          <w:szCs w:val="24"/>
        </w:rPr>
        <w:t>Номенклатура целевых показателей в области энергосбережения и повышения энергетической эффективности настоящей программы сформирована на основании п.3 Постановления Правительства Российской Федерации «О требованиях к региональным и муниципальным программам в области энергосбережения и повышения энергетической эффективности» №1225 от 31 декабря 2009 года.</w:t>
      </w:r>
    </w:p>
    <w:p w:rsidR="003A1D84" w:rsidRPr="005559D9" w:rsidRDefault="003A1D84" w:rsidP="0051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целевым показателем (индикатором) по оценке эффективности реализации Программы является удельное потреблени</w:t>
      </w:r>
      <w:r w:rsidR="00FB34B3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энергоресурсов в здани</w:t>
      </w:r>
      <w:r w:rsidR="00FB34B3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(электроэнергии, тепло</w:t>
      </w:r>
      <w:r w:rsidR="00FB34B3"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воды)</w:t>
      </w:r>
      <w:r w:rsidR="00555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950" w:rsidRPr="005B4B0A" w:rsidRDefault="00F41950" w:rsidP="000D18CE">
      <w:pPr>
        <w:pStyle w:val="a5"/>
        <w:spacing w:after="0" w:line="240" w:lineRule="auto"/>
        <w:ind w:left="0"/>
        <w:jc w:val="both"/>
        <w:textAlignment w:val="baseline"/>
        <w:rPr>
          <w:rFonts w:eastAsia="Times New Roman" w:cs="Arial"/>
          <w:b/>
          <w:bCs/>
          <w:i/>
          <w:highlight w:val="yellow"/>
          <w:lang w:eastAsia="ru-RU"/>
        </w:rPr>
      </w:pPr>
    </w:p>
    <w:p w:rsidR="000D18CE" w:rsidRPr="005559D9" w:rsidRDefault="000D18CE" w:rsidP="000D18CE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4.1.Индикаторы достижения </w:t>
      </w:r>
      <w:r w:rsidR="00513173" w:rsidRPr="00555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="005559D9" w:rsidRPr="00555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34B3" w:rsidRPr="00555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55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513173" w:rsidRPr="005559D9" w:rsidRDefault="00513173" w:rsidP="000D18CE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173" w:rsidRPr="005559D9" w:rsidRDefault="00FB0385" w:rsidP="00513173">
      <w:pPr>
        <w:spacing w:after="0"/>
        <w:jc w:val="both"/>
        <w:rPr>
          <w:rFonts w:ascii="Times New Roman" w:eastAsia="Times New Roman" w:hAnsi="Times New Roman" w:cs="Times New Roman"/>
          <w:color w:val="373635"/>
          <w:sz w:val="24"/>
          <w:szCs w:val="24"/>
          <w:lang w:eastAsia="ru-RU"/>
        </w:rPr>
      </w:pPr>
      <w:r w:rsidRPr="005559D9">
        <w:rPr>
          <w:rFonts w:ascii="Times New Roman" w:eastAsia="Times New Roman" w:hAnsi="Times New Roman" w:cs="Times New Roman"/>
          <w:color w:val="373635"/>
          <w:sz w:val="24"/>
          <w:szCs w:val="24"/>
          <w:lang w:eastAsia="ru-RU"/>
        </w:rPr>
        <w:t xml:space="preserve">Таблица </w:t>
      </w:r>
      <w:r w:rsidR="00120D3B">
        <w:rPr>
          <w:rFonts w:ascii="Times New Roman" w:eastAsia="Times New Roman" w:hAnsi="Times New Roman" w:cs="Times New Roman"/>
          <w:color w:val="373635"/>
          <w:sz w:val="24"/>
          <w:szCs w:val="24"/>
          <w:lang w:eastAsia="ru-RU"/>
        </w:rPr>
        <w:t>3</w:t>
      </w:r>
      <w:r w:rsidRPr="005559D9">
        <w:rPr>
          <w:rFonts w:ascii="Times New Roman" w:eastAsia="Times New Roman" w:hAnsi="Times New Roman" w:cs="Times New Roman"/>
          <w:color w:val="373635"/>
          <w:sz w:val="24"/>
          <w:szCs w:val="24"/>
          <w:lang w:eastAsia="ru-RU"/>
        </w:rPr>
        <w:t>.</w:t>
      </w:r>
      <w:r w:rsidR="00513173" w:rsidRPr="005559D9">
        <w:rPr>
          <w:rFonts w:ascii="Times New Roman" w:eastAsia="Times New Roman" w:hAnsi="Times New Roman" w:cs="Times New Roman"/>
          <w:bCs/>
          <w:color w:val="373635"/>
          <w:sz w:val="24"/>
          <w:szCs w:val="24"/>
          <w:lang w:eastAsia="ru-RU"/>
        </w:rPr>
        <w:t xml:space="preserve">Экономия энергетических ресурсов в разрезе внедрения мероприятий </w:t>
      </w:r>
      <w:r w:rsidR="00FB34B3" w:rsidRPr="005559D9">
        <w:rPr>
          <w:rFonts w:ascii="Times New Roman" w:eastAsia="Times New Roman" w:hAnsi="Times New Roman" w:cs="Times New Roman"/>
          <w:bCs/>
          <w:color w:val="373635"/>
          <w:sz w:val="24"/>
          <w:szCs w:val="24"/>
          <w:lang w:eastAsia="ru-RU"/>
        </w:rPr>
        <w:t>П</w:t>
      </w:r>
      <w:r w:rsidR="00513173" w:rsidRPr="005559D9">
        <w:rPr>
          <w:rFonts w:ascii="Times New Roman" w:eastAsia="Times New Roman" w:hAnsi="Times New Roman" w:cs="Times New Roman"/>
          <w:bCs/>
          <w:color w:val="373635"/>
          <w:sz w:val="24"/>
          <w:szCs w:val="24"/>
          <w:lang w:eastAsia="ru-RU"/>
        </w:rPr>
        <w:t xml:space="preserve">рограммы </w:t>
      </w:r>
      <w:r w:rsidRPr="005559D9">
        <w:rPr>
          <w:rFonts w:ascii="Times New Roman" w:eastAsia="Times New Roman" w:hAnsi="Times New Roman" w:cs="Times New Roman"/>
          <w:bCs/>
          <w:color w:val="373635"/>
          <w:sz w:val="24"/>
          <w:szCs w:val="24"/>
          <w:lang w:eastAsia="ru-RU"/>
        </w:rPr>
        <w:t>Школы</w:t>
      </w:r>
    </w:p>
    <w:p w:rsidR="000D18CE" w:rsidRPr="005B4B0A" w:rsidRDefault="000D18CE" w:rsidP="00F41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635"/>
          <w:sz w:val="24"/>
          <w:szCs w:val="24"/>
          <w:highlight w:val="yellow"/>
          <w:lang w:eastAsia="ru-RU"/>
        </w:rPr>
      </w:pPr>
    </w:p>
    <w:tbl>
      <w:tblPr>
        <w:tblW w:w="968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015"/>
        <w:gridCol w:w="1211"/>
        <w:gridCol w:w="666"/>
        <w:gridCol w:w="791"/>
        <w:gridCol w:w="881"/>
        <w:gridCol w:w="881"/>
        <w:gridCol w:w="881"/>
        <w:gridCol w:w="881"/>
        <w:gridCol w:w="1477"/>
      </w:tblGrid>
      <w:tr w:rsidR="000D18CE" w:rsidRPr="005B4B0A" w:rsidTr="00AD10FB">
        <w:tc>
          <w:tcPr>
            <w:tcW w:w="2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8CE" w:rsidRPr="005559D9" w:rsidRDefault="00F624FC" w:rsidP="00230933">
            <w:pPr>
              <w:spacing w:before="7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ТЭР</w:t>
            </w:r>
          </w:p>
        </w:tc>
        <w:tc>
          <w:tcPr>
            <w:tcW w:w="7669" w:type="dxa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18CE" w:rsidRPr="005559D9" w:rsidRDefault="00F624FC" w:rsidP="00F624FC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Фактическая и п</w:t>
            </w:r>
            <w:r w:rsidR="00B328A5"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ланиру</w:t>
            </w:r>
            <w:r w:rsidR="000D18CE"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емая экономия энергетических ресурсов (в натуральном выражении)</w:t>
            </w:r>
          </w:p>
        </w:tc>
      </w:tr>
      <w:tr w:rsidR="000D18CE" w:rsidRPr="005B4B0A" w:rsidTr="00AD10FB">
        <w:tc>
          <w:tcPr>
            <w:tcW w:w="2015" w:type="dxa"/>
            <w:vMerge/>
            <w:vAlign w:val="center"/>
            <w:hideMark/>
          </w:tcPr>
          <w:p w:rsidR="000D18CE" w:rsidRPr="005559D9" w:rsidRDefault="000D18CE" w:rsidP="0022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8CE" w:rsidRPr="005559D9" w:rsidRDefault="000D18CE" w:rsidP="0023093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18CE" w:rsidRPr="005559D9" w:rsidRDefault="000D18CE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18CE" w:rsidRPr="005559D9" w:rsidRDefault="000D18CE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18CE" w:rsidRPr="005559D9" w:rsidRDefault="000D18CE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18CE" w:rsidRPr="005559D9" w:rsidRDefault="000D18CE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18CE" w:rsidRPr="005559D9" w:rsidRDefault="000D18CE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7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18CE" w:rsidRPr="005559D9" w:rsidRDefault="000D18CE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230933" w:rsidRPr="005B4B0A" w:rsidTr="00F1277C">
        <w:tc>
          <w:tcPr>
            <w:tcW w:w="2015" w:type="dxa"/>
            <w:vMerge w:val="restar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230933" w:rsidP="00F12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230933" w:rsidP="0023093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6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230933" w:rsidP="0023093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квт.ч</w:t>
            </w:r>
            <w:proofErr w:type="spellEnd"/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5559D9" w:rsidP="002309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5,654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5559D9" w:rsidP="00230933">
            <w:pPr>
              <w:spacing w:after="0"/>
              <w:jc w:val="center"/>
              <w:rPr>
                <w:color w:val="000000" w:themeColor="text1"/>
              </w:rPr>
            </w:pPr>
            <w:r w:rsidRPr="0055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5,654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5559D9" w:rsidP="00230933">
            <w:pPr>
              <w:spacing w:after="0"/>
              <w:jc w:val="center"/>
              <w:rPr>
                <w:color w:val="000000" w:themeColor="text1"/>
              </w:rPr>
            </w:pPr>
            <w:r w:rsidRPr="0055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5,654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5559D9" w:rsidP="00230933">
            <w:pPr>
              <w:spacing w:after="0"/>
              <w:jc w:val="center"/>
              <w:rPr>
                <w:color w:val="000000" w:themeColor="text1"/>
              </w:rPr>
            </w:pPr>
            <w:r w:rsidRPr="0055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5,654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5559D9" w:rsidP="00230933">
            <w:pPr>
              <w:spacing w:after="0"/>
              <w:jc w:val="center"/>
              <w:rPr>
                <w:color w:val="000000" w:themeColor="text1"/>
              </w:rPr>
            </w:pPr>
            <w:r w:rsidRPr="0055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5,654</w:t>
            </w:r>
          </w:p>
        </w:tc>
        <w:tc>
          <w:tcPr>
            <w:tcW w:w="147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5559D9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16,962</w:t>
            </w:r>
          </w:p>
        </w:tc>
      </w:tr>
      <w:tr w:rsidR="00230933" w:rsidRPr="005B4B0A" w:rsidTr="005559D9">
        <w:tc>
          <w:tcPr>
            <w:tcW w:w="2015" w:type="dxa"/>
            <w:vMerge/>
            <w:vAlign w:val="center"/>
            <w:hideMark/>
          </w:tcPr>
          <w:p w:rsidR="00230933" w:rsidRPr="005559D9" w:rsidRDefault="00230933" w:rsidP="00F1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5559D9" w:rsidRDefault="00230933" w:rsidP="0023093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555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Вт.ч</w:t>
            </w:r>
            <w:proofErr w:type="spellEnd"/>
          </w:p>
        </w:tc>
        <w:tc>
          <w:tcPr>
            <w:tcW w:w="7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5559D9" w:rsidRDefault="00AB5472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5559D9" w:rsidRDefault="00AB5472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5559D9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5559D9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6,647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5559D9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11,234</w:t>
            </w:r>
          </w:p>
        </w:tc>
        <w:tc>
          <w:tcPr>
            <w:tcW w:w="147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5559D9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18,601</w:t>
            </w:r>
          </w:p>
        </w:tc>
      </w:tr>
      <w:tr w:rsidR="00230933" w:rsidRPr="005B4B0A" w:rsidTr="00F1277C">
        <w:tc>
          <w:tcPr>
            <w:tcW w:w="2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230933" w:rsidP="00F12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230933" w:rsidP="0023093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6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230933" w:rsidP="0023093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7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5559D9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40,56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5559D9" w:rsidP="00230933">
            <w:pPr>
              <w:spacing w:after="0"/>
              <w:jc w:val="center"/>
              <w:rPr>
                <w:color w:val="000000" w:themeColor="text1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40,56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5559D9" w:rsidP="00230933">
            <w:pPr>
              <w:spacing w:after="0"/>
              <w:jc w:val="center"/>
              <w:rPr>
                <w:color w:val="000000" w:themeColor="text1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40,56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5559D9" w:rsidP="00230933">
            <w:pPr>
              <w:spacing w:after="0"/>
              <w:jc w:val="center"/>
              <w:rPr>
                <w:color w:val="000000" w:themeColor="text1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40,56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5559D9" w:rsidP="00230933">
            <w:pPr>
              <w:spacing w:after="0"/>
              <w:jc w:val="center"/>
              <w:rPr>
                <w:color w:val="000000" w:themeColor="text1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40,56</w:t>
            </w:r>
          </w:p>
        </w:tc>
        <w:tc>
          <w:tcPr>
            <w:tcW w:w="147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5559D9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</w:tr>
      <w:tr w:rsidR="00230933" w:rsidRPr="005B4B0A" w:rsidTr="00767DBB">
        <w:tc>
          <w:tcPr>
            <w:tcW w:w="2015" w:type="dxa"/>
            <w:vMerge/>
            <w:vAlign w:val="center"/>
            <w:hideMark/>
          </w:tcPr>
          <w:p w:rsidR="00230933" w:rsidRPr="00767DBB" w:rsidRDefault="00230933" w:rsidP="0023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933" w:rsidRPr="00767DBB" w:rsidRDefault="00230933" w:rsidP="0023093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7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767DBB" w:rsidRDefault="00AB5472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767DBB" w:rsidRDefault="00AB5472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767DBB" w:rsidRDefault="009B65F3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767DBB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767DBB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7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0933" w:rsidRPr="00767DBB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461,2</w:t>
            </w:r>
          </w:p>
        </w:tc>
      </w:tr>
      <w:tr w:rsidR="00F1277C" w:rsidRPr="005B4B0A" w:rsidTr="00F1277C">
        <w:tc>
          <w:tcPr>
            <w:tcW w:w="2015" w:type="dxa"/>
            <w:vMerge w:val="restart"/>
            <w:vAlign w:val="center"/>
          </w:tcPr>
          <w:p w:rsidR="00F1277C" w:rsidRPr="00767DBB" w:rsidRDefault="00F1277C" w:rsidP="00F1277C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F1277C" w:rsidP="00FB34B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F1277C" w:rsidP="00F1277C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767DBB" w:rsidP="00FB34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283,83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767DBB" w:rsidP="00FB34B3">
            <w:pPr>
              <w:spacing w:after="0"/>
              <w:jc w:val="center"/>
              <w:rPr>
                <w:color w:val="000000" w:themeColor="text1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283,83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767DBB" w:rsidP="00FB34B3">
            <w:pPr>
              <w:spacing w:after="0"/>
              <w:jc w:val="center"/>
              <w:rPr>
                <w:color w:val="000000" w:themeColor="text1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283,83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767DBB" w:rsidP="00FB34B3">
            <w:pPr>
              <w:spacing w:after="0"/>
              <w:jc w:val="center"/>
              <w:rPr>
                <w:color w:val="000000" w:themeColor="text1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283,83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767DBB" w:rsidP="00FB34B3">
            <w:pPr>
              <w:spacing w:after="0"/>
              <w:jc w:val="center"/>
              <w:rPr>
                <w:color w:val="000000" w:themeColor="text1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283,83</w:t>
            </w:r>
          </w:p>
        </w:tc>
        <w:tc>
          <w:tcPr>
            <w:tcW w:w="147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767DBB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1419,15</w:t>
            </w:r>
          </w:p>
        </w:tc>
      </w:tr>
      <w:tr w:rsidR="00F1277C" w:rsidRPr="005B4B0A" w:rsidTr="00AD10FB">
        <w:tc>
          <w:tcPr>
            <w:tcW w:w="2015" w:type="dxa"/>
            <w:vMerge/>
            <w:vAlign w:val="center"/>
          </w:tcPr>
          <w:p w:rsidR="00F1277C" w:rsidRPr="00767DBB" w:rsidRDefault="00F1277C" w:rsidP="0023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F1277C" w:rsidP="00FB34B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9B65F3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9B65F3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9B65F3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147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77C" w:rsidRPr="00767DBB" w:rsidRDefault="00B0637C" w:rsidP="0023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4954</w:t>
            </w:r>
          </w:p>
        </w:tc>
      </w:tr>
    </w:tbl>
    <w:p w:rsidR="0023277F" w:rsidRPr="005B4B0A" w:rsidRDefault="0023277F" w:rsidP="00C94E9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1D84" w:rsidRPr="00767DBB" w:rsidRDefault="003A1D84" w:rsidP="003A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559D9" w:rsidRPr="0076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59D9" w:rsidRPr="0076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 Программы</w:t>
      </w:r>
    </w:p>
    <w:p w:rsidR="00DB5295" w:rsidRPr="00767DBB" w:rsidRDefault="00DB5295" w:rsidP="003A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385" w:rsidRPr="00767DBB" w:rsidRDefault="003A1D84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целевым показателем (индикатором) по оценке эффективности реализации Программы является удельн</w:t>
      </w:r>
      <w:r w:rsidR="007A0ABC" w:rsidRPr="007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7DB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потребления энергоресурсов в здани</w:t>
      </w:r>
      <w:r w:rsidR="007A0ABC" w:rsidRPr="00767D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(тепло</w:t>
      </w:r>
      <w:r w:rsidR="00FB0385" w:rsidRPr="00767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энергии, электроэнергии,  воды).</w:t>
      </w:r>
    </w:p>
    <w:p w:rsidR="003A1D84" w:rsidRPr="00767DBB" w:rsidRDefault="00FB0385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электроэнергии, тепла, воды планируется в виде разницы между прогнозируемым потреблением без реализации энергосберегающих мероприятий и потреблением электроэнергии, тепла, воды с учетом реализации энергосберегающих мероприятий.</w:t>
      </w:r>
    </w:p>
    <w:p w:rsidR="0082739A" w:rsidRPr="005B4B0A" w:rsidRDefault="0082739A" w:rsidP="00827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1D84" w:rsidRPr="0020647F" w:rsidRDefault="003A1D84" w:rsidP="00827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647F">
        <w:rPr>
          <w:rFonts w:ascii="Times New Roman" w:hAnsi="Times New Roman" w:cs="Times New Roman"/>
          <w:sz w:val="24"/>
          <w:szCs w:val="24"/>
        </w:rPr>
        <w:t>Табл</w:t>
      </w:r>
      <w:r w:rsidR="00CA10D1" w:rsidRPr="0020647F">
        <w:rPr>
          <w:rFonts w:ascii="Times New Roman" w:hAnsi="Times New Roman" w:cs="Times New Roman"/>
          <w:sz w:val="24"/>
          <w:szCs w:val="24"/>
        </w:rPr>
        <w:t xml:space="preserve">ица </w:t>
      </w:r>
      <w:r w:rsidR="00120D3B">
        <w:rPr>
          <w:rFonts w:ascii="Times New Roman" w:hAnsi="Times New Roman" w:cs="Times New Roman"/>
          <w:sz w:val="24"/>
          <w:szCs w:val="24"/>
        </w:rPr>
        <w:t>4</w:t>
      </w:r>
      <w:r w:rsidR="00CA10D1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CA10D1" w:rsidRPr="0020647F">
        <w:rPr>
          <w:rFonts w:ascii="Times New Roman" w:hAnsi="Times New Roman" w:cs="Times New Roman"/>
          <w:sz w:val="24"/>
          <w:szCs w:val="24"/>
        </w:rPr>
        <w:t>дельный расход энергетических ресурсов Школы</w:t>
      </w:r>
    </w:p>
    <w:tbl>
      <w:tblPr>
        <w:tblpPr w:leftFromText="180" w:rightFromText="180" w:vertAnchor="text" w:horzAnchor="margin" w:tblpX="108" w:tblpY="50"/>
        <w:tblW w:w="9639" w:type="dxa"/>
        <w:tblLook w:val="04A0"/>
      </w:tblPr>
      <w:tblGrid>
        <w:gridCol w:w="3544"/>
        <w:gridCol w:w="992"/>
        <w:gridCol w:w="993"/>
        <w:gridCol w:w="992"/>
        <w:gridCol w:w="992"/>
        <w:gridCol w:w="992"/>
        <w:gridCol w:w="1134"/>
      </w:tblGrid>
      <w:tr w:rsidR="00657058" w:rsidRPr="0020647F" w:rsidTr="00A95DF1">
        <w:trPr>
          <w:trHeight w:val="54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58" w:rsidRPr="0020647F" w:rsidRDefault="00657058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Удельное потребление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657058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657058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657058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58" w:rsidRPr="0020647F" w:rsidRDefault="00657058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657058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657058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657058" w:rsidRPr="0020647F" w:rsidTr="007E3A8A">
        <w:trPr>
          <w:trHeight w:val="59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58" w:rsidRPr="0020647F" w:rsidRDefault="00657058" w:rsidP="00A95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sz w:val="24"/>
                <w:szCs w:val="24"/>
              </w:rPr>
              <w:t>Электроэнергии, кВт*</w:t>
            </w:r>
            <w:proofErr w:type="gramStart"/>
            <w:r w:rsidRPr="00206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0647F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317153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B0637C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58" w:rsidRPr="0020647F" w:rsidRDefault="00B0637C" w:rsidP="007E3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  <w:tr w:rsidR="00657058" w:rsidRPr="0020647F" w:rsidTr="007E3A8A">
        <w:trPr>
          <w:trHeight w:val="6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058" w:rsidRPr="0020647F" w:rsidRDefault="00657058" w:rsidP="00A95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sz w:val="24"/>
                <w:szCs w:val="24"/>
              </w:rPr>
              <w:t>Тепловой энергии, Гкал/м</w:t>
            </w:r>
            <w:proofErr w:type="gramStart"/>
            <w:r w:rsidRPr="00206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317153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B0637C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B0637C" w:rsidP="007E3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0,149</w:t>
            </w:r>
          </w:p>
        </w:tc>
      </w:tr>
      <w:tr w:rsidR="00657058" w:rsidRPr="005B4B0A" w:rsidTr="007E3A8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058" w:rsidRPr="0020647F" w:rsidRDefault="00657058" w:rsidP="00A95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sz w:val="24"/>
                <w:szCs w:val="24"/>
              </w:rPr>
              <w:t>Воды, м</w:t>
            </w:r>
            <w:r w:rsidRPr="00206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647F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317153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058" w:rsidRPr="0020647F" w:rsidRDefault="00767DBB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B0637C" w:rsidP="00A95D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58" w:rsidRPr="0020647F" w:rsidRDefault="00B0637C" w:rsidP="007E3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</w:tr>
    </w:tbl>
    <w:p w:rsidR="00CA10D1" w:rsidRPr="005B4B0A" w:rsidRDefault="003A1D84" w:rsidP="00CA10D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B4B0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:rsidR="00220223" w:rsidRPr="0020647F" w:rsidRDefault="00C94E9B" w:rsidP="00CA10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D5B52" w:rsidRPr="0020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</w:t>
      </w:r>
      <w:r w:rsidR="00E60C4E" w:rsidRPr="0020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3D504B" w:rsidRPr="0020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0223" w:rsidRPr="0020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</w:t>
      </w:r>
    </w:p>
    <w:p w:rsidR="002E43D3" w:rsidRPr="0020647F" w:rsidRDefault="00220223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</w:t>
      </w:r>
      <w:r w:rsidR="002D5B52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предусмотрена в период с 2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013</w:t>
      </w:r>
      <w:r w:rsidR="002D5B52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в </w:t>
      </w:r>
      <w:r w:rsidR="00C94E9B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этап, который включает в себя: </w:t>
      </w:r>
    </w:p>
    <w:p w:rsidR="002E43D3" w:rsidRPr="0020647F" w:rsidRDefault="00E60C4E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647F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20647F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энергомониторинга</w:t>
      </w:r>
      <w:proofErr w:type="spellEnd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</w:t>
      </w:r>
      <w:r w:rsidR="00EB3DB9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ответственных за энергосбережение;</w:t>
      </w:r>
      <w:proofErr w:type="gramStart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базы данных </w:t>
      </w:r>
      <w:r w:rsidR="00EB3DB9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энергоресурсовпо 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зданиям;</w:t>
      </w:r>
    </w:p>
    <w:p w:rsidR="002E43D3" w:rsidRPr="0020647F" w:rsidRDefault="00E60C4E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работников школы прове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дению </w:t>
      </w:r>
      <w:proofErr w:type="spellStart"/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энергомониторинга</w:t>
      </w:r>
      <w:proofErr w:type="spellEnd"/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зданий;</w:t>
      </w:r>
    </w:p>
    <w:p w:rsidR="002E43D3" w:rsidRPr="0020647F" w:rsidRDefault="00E60C4E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ремонта и модернизации зданий и их инженерных систем с учётом результатов </w:t>
      </w:r>
      <w:proofErr w:type="spellStart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«Положение о материальном стимулировании работников</w:t>
      </w:r>
      <w:r w:rsidR="00EB3DB9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колы» пункта о поощрении работников за эк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ономию энергетических ресурсов;</w:t>
      </w:r>
    </w:p>
    <w:p w:rsidR="00E60C4E" w:rsidRPr="0020647F" w:rsidRDefault="00E60C4E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DB9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энергетического мен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3DB9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джмента в Школе</w:t>
      </w:r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3D3" w:rsidRPr="0020647F" w:rsidRDefault="00E60C4E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профессиональной эксплуатации и технического обслуживания зданий</w:t>
      </w:r>
      <w:proofErr w:type="gramStart"/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объемов ремонта и модернизации зданий</w:t>
      </w:r>
      <w:r w:rsidR="00EB3DB9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</w:t>
      </w:r>
      <w:r w:rsidR="0022022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инженерных систем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экономии; </w:t>
      </w:r>
    </w:p>
    <w:p w:rsidR="00220223" w:rsidRPr="0020647F" w:rsidRDefault="00220223" w:rsidP="007A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реализации Программы к 20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среднее удельное потребление в здани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Школы</w:t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 полной реализации запланированных мероприятий, должно снизиться 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на</w:t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20</w:t>
      </w:r>
      <w:r w:rsidR="002E43D3"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0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10D1" w:rsidRPr="005B4B0A" w:rsidRDefault="00CA10D1" w:rsidP="00CA1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203E" w:rsidRPr="00A33531" w:rsidRDefault="00B6203E" w:rsidP="00CA1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31">
        <w:rPr>
          <w:rFonts w:ascii="Times New Roman" w:hAnsi="Times New Roman" w:cs="Times New Roman"/>
          <w:b/>
          <w:sz w:val="24"/>
          <w:szCs w:val="24"/>
        </w:rPr>
        <w:t>6</w:t>
      </w:r>
      <w:r w:rsidR="00CA10D1" w:rsidRPr="00A33531">
        <w:rPr>
          <w:rFonts w:ascii="Times New Roman" w:hAnsi="Times New Roman" w:cs="Times New Roman"/>
          <w:b/>
          <w:sz w:val="24"/>
          <w:szCs w:val="24"/>
        </w:rPr>
        <w:t>. Энергосберегающие мероприятия</w:t>
      </w:r>
    </w:p>
    <w:p w:rsidR="00B6203E" w:rsidRPr="00A33531" w:rsidRDefault="00B6203E" w:rsidP="00B6203E">
      <w:pPr>
        <w:jc w:val="both"/>
        <w:rPr>
          <w:rFonts w:ascii="Times New Roman" w:hAnsi="Times New Roman" w:cs="Times New Roman"/>
          <w:sz w:val="24"/>
          <w:szCs w:val="24"/>
        </w:rPr>
      </w:pPr>
      <w:r w:rsidRPr="00A33531">
        <w:rPr>
          <w:rFonts w:ascii="Times New Roman" w:hAnsi="Times New Roman" w:cs="Times New Roman"/>
          <w:b/>
          <w:sz w:val="24"/>
          <w:szCs w:val="24"/>
        </w:rPr>
        <w:t>6.1.Система энергосберегающих мероприятий и  объёмы финансирования</w:t>
      </w:r>
    </w:p>
    <w:p w:rsidR="00250E70" w:rsidRPr="00A33531" w:rsidRDefault="00B6203E" w:rsidP="00996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на реализацию </w:t>
      </w:r>
      <w:proofErr w:type="spellStart"/>
      <w:r w:rsidRPr="00A3353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A3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 Программы предусмотрены в рамках текущего финансирования </w:t>
      </w:r>
      <w:r w:rsidR="00C54F4C" w:rsidRPr="00A3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A3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</w:t>
      </w:r>
      <w:r w:rsidR="00250E70" w:rsidRPr="00A3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табл.5</w:t>
      </w:r>
      <w:r w:rsidRPr="00A3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4B2B" w:rsidRPr="00A33531" w:rsidRDefault="00F94B2B" w:rsidP="00F94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531">
        <w:rPr>
          <w:rFonts w:ascii="Times New Roman" w:hAnsi="Times New Roman" w:cs="Times New Roman"/>
          <w:sz w:val="24"/>
          <w:szCs w:val="24"/>
        </w:rPr>
        <w:t>Табл</w:t>
      </w:r>
      <w:r w:rsidR="00CA10D1" w:rsidRPr="00A33531">
        <w:rPr>
          <w:rFonts w:ascii="Times New Roman" w:hAnsi="Times New Roman" w:cs="Times New Roman"/>
          <w:sz w:val="24"/>
          <w:szCs w:val="24"/>
        </w:rPr>
        <w:t xml:space="preserve">ица </w:t>
      </w:r>
      <w:r w:rsidR="00120D3B">
        <w:rPr>
          <w:rFonts w:ascii="Times New Roman" w:hAnsi="Times New Roman" w:cs="Times New Roman"/>
          <w:sz w:val="24"/>
          <w:szCs w:val="24"/>
        </w:rPr>
        <w:t>5</w:t>
      </w:r>
      <w:r w:rsidR="00CA10D1" w:rsidRPr="00A335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4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2"/>
        <w:gridCol w:w="1021"/>
        <w:gridCol w:w="990"/>
        <w:gridCol w:w="1009"/>
        <w:gridCol w:w="1132"/>
        <w:gridCol w:w="1046"/>
        <w:gridCol w:w="1359"/>
      </w:tblGrid>
      <w:tr w:rsidR="00F94B2B" w:rsidRPr="00A33531" w:rsidTr="002E43D3">
        <w:tc>
          <w:tcPr>
            <w:tcW w:w="3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A33531" w:rsidRDefault="00F94B2B" w:rsidP="002E43D3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57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объемы финансирования по годам (средства на реализацию мероприятий предусмотрены в рамках текущего финансирования), тыс</w:t>
            </w:r>
            <w:proofErr w:type="gramStart"/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B9119A" w:rsidRPr="00A33531" w:rsidTr="00CA10D1">
        <w:tc>
          <w:tcPr>
            <w:tcW w:w="3082" w:type="dxa"/>
            <w:vMerge/>
            <w:vAlign w:val="center"/>
            <w:hideMark/>
          </w:tcPr>
          <w:p w:rsidR="00F94B2B" w:rsidRPr="00A33531" w:rsidRDefault="00F94B2B" w:rsidP="00D5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="00A859A9"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A859A9"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A859A9"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A859A9"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A859A9"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9119A" w:rsidRPr="00A33531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всем мероприятиям: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A33531" w:rsidRDefault="00A859A9" w:rsidP="00A859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A33531" w:rsidRDefault="00A859A9" w:rsidP="00A859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A33531" w:rsidRDefault="00A859A9" w:rsidP="00A859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A33531" w:rsidRDefault="00A33531" w:rsidP="00A33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A33531" w:rsidRDefault="00A33531" w:rsidP="00A859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A33531" w:rsidRDefault="00A33531" w:rsidP="00A33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F94B2B" w:rsidRPr="00A33531" w:rsidTr="00CA10D1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Технические мероприятия</w:t>
            </w:r>
          </w:p>
        </w:tc>
      </w:tr>
      <w:tr w:rsidR="00A33531" w:rsidRPr="00A33531" w:rsidTr="00A3353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3531" w:rsidRPr="00A33531" w:rsidRDefault="00A33531" w:rsidP="00B9119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наружного освещения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850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A33531" w:rsidRPr="00A33531" w:rsidTr="00A3353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3531" w:rsidRPr="00A33531" w:rsidRDefault="00A33531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компактные люминесцентные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850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A33531" w:rsidRPr="00A33531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531" w:rsidRPr="00A33531" w:rsidRDefault="00A33531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автоматики системы отопления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850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A33531" w:rsidRPr="00A33531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531" w:rsidRPr="00A33531" w:rsidRDefault="00A33531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изоляция трубопроводов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850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33531" w:rsidRPr="00A33531" w:rsidTr="00A3353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3531" w:rsidRPr="00A33531" w:rsidRDefault="00A33531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систем слива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850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A33531" w:rsidRPr="00A33531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531" w:rsidRPr="00A33531" w:rsidRDefault="00A33531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смесителей с аэраторами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850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33531" w:rsidRPr="005B4B0A" w:rsidTr="00A3353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3531" w:rsidRPr="00A33531" w:rsidRDefault="00A33531" w:rsidP="00A33531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ЭПРА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531" w:rsidRPr="00A33531" w:rsidRDefault="00A33531" w:rsidP="00B911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531" w:rsidRPr="00A33531" w:rsidRDefault="00A33531" w:rsidP="00850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</w:tr>
      <w:tr w:rsidR="00F94B2B" w:rsidRPr="00A33531" w:rsidTr="00CA10D1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A33531" w:rsidRDefault="00F94B2B" w:rsidP="00D52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</w:tc>
      </w:tr>
      <w:tr w:rsidR="008C7A0E" w:rsidRPr="00A33531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7A0E" w:rsidRPr="00A33531" w:rsidRDefault="008C7A0E" w:rsidP="008C7A0E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ответственного за проведение мероприятий повышения </w:t>
            </w:r>
            <w:proofErr w:type="spellStart"/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7A0E" w:rsidRPr="00A33531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7A0E" w:rsidRPr="00A33531" w:rsidRDefault="008C7A0E" w:rsidP="008C7A0E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наглядного материала (плакаты, наклейки и т.д.)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C7A0E" w:rsidRPr="00A33531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7A0E" w:rsidRPr="00A33531" w:rsidRDefault="008C7A0E" w:rsidP="008C7A0E">
            <w:pPr>
              <w:spacing w:before="7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энергомониторинга</w:t>
            </w:r>
            <w:proofErr w:type="spellEnd"/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тепловой, электрической энергии и воды в зданиях.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A0E" w:rsidRPr="00A33531" w:rsidRDefault="008C7A0E" w:rsidP="008C7A0E">
            <w:pPr>
              <w:spacing w:after="0"/>
              <w:jc w:val="center"/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2A" w:rsidRPr="00A33531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37BA" w:rsidRPr="00A33531" w:rsidRDefault="009D37BA" w:rsidP="009D37B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Включение в «Положение о материальном стимулировании работников школы и дошкольной группы» пункта о поощрении работников за экономию энергетических ресурсов</w:t>
            </w:r>
          </w:p>
        </w:tc>
        <w:tc>
          <w:tcPr>
            <w:tcW w:w="10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37BA" w:rsidRPr="00A33531" w:rsidRDefault="00CA10D1" w:rsidP="008C7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37BA" w:rsidRPr="00A33531" w:rsidRDefault="00CA10D1" w:rsidP="008C7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37BA" w:rsidRPr="00A33531" w:rsidRDefault="00CA10D1" w:rsidP="008C7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37BA" w:rsidRPr="00A33531" w:rsidRDefault="00CA10D1" w:rsidP="008C7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37BA" w:rsidRPr="00A33531" w:rsidRDefault="00CA10D1" w:rsidP="008C7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37BA" w:rsidRPr="00A33531" w:rsidRDefault="00CA10D1" w:rsidP="008C7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2A" w:rsidRPr="005B4B0A" w:rsidTr="00CA10D1">
        <w:tc>
          <w:tcPr>
            <w:tcW w:w="30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652A" w:rsidRPr="00A33531" w:rsidRDefault="009E652A" w:rsidP="00D523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обучения </w:t>
            </w:r>
            <w:proofErr w:type="spellStart"/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энергоменеджера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9E652A" w:rsidRPr="00A33531" w:rsidRDefault="00CA10D1" w:rsidP="008C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9E652A" w:rsidRPr="00A33531" w:rsidRDefault="00CA10D1" w:rsidP="008C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vAlign w:val="center"/>
          </w:tcPr>
          <w:p w:rsidR="009E652A" w:rsidRPr="00A33531" w:rsidRDefault="00CA10D1" w:rsidP="008C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vAlign w:val="center"/>
            <w:hideMark/>
          </w:tcPr>
          <w:p w:rsidR="009E652A" w:rsidRPr="00A33531" w:rsidRDefault="009E652A" w:rsidP="00A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3531"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vAlign w:val="center"/>
            <w:hideMark/>
          </w:tcPr>
          <w:p w:rsidR="009E652A" w:rsidRPr="00A33531" w:rsidRDefault="00CA10D1" w:rsidP="008C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vAlign w:val="center"/>
            <w:hideMark/>
          </w:tcPr>
          <w:p w:rsidR="009E652A" w:rsidRPr="00A33531" w:rsidRDefault="00CA10D1" w:rsidP="00A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3531" w:rsidRPr="00A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3277F" w:rsidRPr="005B4B0A" w:rsidRDefault="0023277F" w:rsidP="00F94B2B">
      <w:pPr>
        <w:ind w:left="28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94B2B" w:rsidRPr="00A33531" w:rsidRDefault="00F94B2B" w:rsidP="00CA1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31">
        <w:rPr>
          <w:rFonts w:ascii="Times New Roman" w:hAnsi="Times New Roman" w:cs="Times New Roman"/>
          <w:b/>
          <w:sz w:val="24"/>
          <w:szCs w:val="24"/>
        </w:rPr>
        <w:t>6.2.Экономия от реализации мероприятий, направленных на решение основной задачи программы</w:t>
      </w:r>
    </w:p>
    <w:p w:rsidR="00F94B2B" w:rsidRPr="00A33531" w:rsidRDefault="00F94B2B" w:rsidP="00A859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Экономия от реализации мероприятий, направленных на решение основной задачи программы по видам энергии.</w:t>
      </w:r>
    </w:p>
    <w:p w:rsidR="00F94B2B" w:rsidRPr="005B4B0A" w:rsidRDefault="00F94B2B" w:rsidP="00F94B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635"/>
          <w:sz w:val="24"/>
          <w:szCs w:val="24"/>
          <w:highlight w:val="yellow"/>
          <w:lang w:eastAsia="ru-RU"/>
        </w:rPr>
      </w:pPr>
    </w:p>
    <w:p w:rsidR="00F94B2B" w:rsidRPr="00FF0B3F" w:rsidRDefault="00FB0385" w:rsidP="00250E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120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F0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968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313"/>
        <w:gridCol w:w="1839"/>
        <w:gridCol w:w="1168"/>
        <w:gridCol w:w="1388"/>
        <w:gridCol w:w="1559"/>
        <w:gridCol w:w="1417"/>
      </w:tblGrid>
      <w:tr w:rsidR="00F94B2B" w:rsidRPr="00FF0B3F" w:rsidTr="00CA10D1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FF0B3F" w:rsidRDefault="00F94B2B" w:rsidP="00C26F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3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B2B" w:rsidRPr="00FF0B3F" w:rsidRDefault="00F94B2B" w:rsidP="00C26F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энергетического ресурса</w:t>
            </w:r>
          </w:p>
        </w:tc>
        <w:tc>
          <w:tcPr>
            <w:tcW w:w="5532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4B2B" w:rsidRPr="00FF0B3F" w:rsidRDefault="00F94B2B" w:rsidP="00250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Предполагаемая экономия энергетических ресурсов </w:t>
            </w: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натуральном и денежном выражении)</w:t>
            </w:r>
          </w:p>
        </w:tc>
      </w:tr>
      <w:tr w:rsidR="00C26FB8" w:rsidRPr="00FF0B3F" w:rsidTr="00CA10D1">
        <w:tc>
          <w:tcPr>
            <w:tcW w:w="2313" w:type="dxa"/>
            <w:vMerge/>
            <w:vAlign w:val="center"/>
            <w:hideMark/>
          </w:tcPr>
          <w:p w:rsidR="00C26FB8" w:rsidRPr="00FF0B3F" w:rsidRDefault="00C26FB8" w:rsidP="0025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6FB8" w:rsidRPr="00FF0B3F" w:rsidRDefault="00C26FB8" w:rsidP="00250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6FB8" w:rsidRPr="00FF0B3F" w:rsidRDefault="00C26FB8" w:rsidP="00250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6FB8" w:rsidRPr="00FF0B3F" w:rsidRDefault="00C26FB8" w:rsidP="00250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6FB8" w:rsidRPr="00FF0B3F" w:rsidRDefault="00C26FB8" w:rsidP="00250E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26FB8" w:rsidRPr="00FF0B3F" w:rsidTr="00FF0B3F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A503C6" w:rsidP="00C26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наружного освещения</w:t>
            </w:r>
          </w:p>
        </w:tc>
        <w:tc>
          <w:tcPr>
            <w:tcW w:w="183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FF0B3F" w:rsidP="00C26F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FF0B3F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4,013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4,013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</w:tr>
      <w:tr w:rsidR="00C26FB8" w:rsidRPr="00FF0B3F" w:rsidTr="00FF0B3F">
        <w:tc>
          <w:tcPr>
            <w:tcW w:w="2313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C26FB8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6FB8" w:rsidRPr="00FF0B3F" w:rsidTr="00FF0B3F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A503C6" w:rsidP="00C26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компактные люминесцентные</w:t>
            </w:r>
          </w:p>
        </w:tc>
        <w:tc>
          <w:tcPr>
            <w:tcW w:w="183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FF0B3F" w:rsidP="00C26F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FF0B3F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2,634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2,633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C26FB8" w:rsidRPr="00FF0B3F" w:rsidTr="00FF0B3F">
        <w:tc>
          <w:tcPr>
            <w:tcW w:w="2313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C26FB8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21,23</w:t>
            </w:r>
          </w:p>
        </w:tc>
      </w:tr>
      <w:tr w:rsidR="00C26FB8" w:rsidRPr="00FF0B3F" w:rsidTr="00FF0B3F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A503C6" w:rsidP="00C26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автоматики системы отопления</w:t>
            </w:r>
          </w:p>
        </w:tc>
        <w:tc>
          <w:tcPr>
            <w:tcW w:w="183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C26FB8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C26FB8" w:rsidRPr="00FF0B3F" w:rsidTr="00FF0B3F">
        <w:tc>
          <w:tcPr>
            <w:tcW w:w="2313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C26FB8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</w:tr>
      <w:tr w:rsidR="00C26FB8" w:rsidRPr="00FF0B3F" w:rsidTr="00FF0B3F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A503C6" w:rsidP="00C26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изоляция трубопроводов</w:t>
            </w:r>
          </w:p>
        </w:tc>
        <w:tc>
          <w:tcPr>
            <w:tcW w:w="183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FF0B3F" w:rsidP="00C26F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FF0B3F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C26FB8" w:rsidRPr="00FF0B3F" w:rsidTr="00FF0B3F">
        <w:tc>
          <w:tcPr>
            <w:tcW w:w="2313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C26FB8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26FB8" w:rsidRPr="00FF0B3F" w:rsidTr="00FF0B3F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A503C6" w:rsidP="00C26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систем слива</w:t>
            </w:r>
          </w:p>
        </w:tc>
        <w:tc>
          <w:tcPr>
            <w:tcW w:w="183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FF0B3F" w:rsidP="00C26F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FF0B3F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C26FB8" w:rsidRPr="00FF0B3F" w:rsidTr="00FF0B3F">
        <w:tc>
          <w:tcPr>
            <w:tcW w:w="2313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C26FB8" w:rsidRPr="00FF0B3F" w:rsidRDefault="00C26FB8" w:rsidP="00C2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FB8" w:rsidRPr="00FF0B3F" w:rsidRDefault="00C26FB8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6FB8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90F51" w:rsidRPr="00FF0B3F" w:rsidTr="00FF0B3F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F51" w:rsidRPr="00FF0B3F" w:rsidRDefault="00A503C6" w:rsidP="00C26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смесителей с аэраторами</w:t>
            </w:r>
          </w:p>
        </w:tc>
        <w:tc>
          <w:tcPr>
            <w:tcW w:w="183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F51" w:rsidRPr="00FF0B3F" w:rsidRDefault="00FF0B3F" w:rsidP="00C26F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F51" w:rsidRPr="00FF0B3F" w:rsidRDefault="00FF0B3F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F51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F51" w:rsidRPr="00FF0B3F" w:rsidRDefault="00141200" w:rsidP="0069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F51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690F51" w:rsidRPr="00FF0B3F" w:rsidTr="00FF0B3F">
        <w:tc>
          <w:tcPr>
            <w:tcW w:w="2313" w:type="dxa"/>
            <w:vMerge/>
            <w:vAlign w:val="center"/>
            <w:hideMark/>
          </w:tcPr>
          <w:p w:rsidR="00690F51" w:rsidRPr="00FF0B3F" w:rsidRDefault="00690F51" w:rsidP="0025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:rsidR="00690F51" w:rsidRPr="00FF0B3F" w:rsidRDefault="00690F51" w:rsidP="0025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F51" w:rsidRPr="00FF0B3F" w:rsidRDefault="00690F51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F51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F51" w:rsidRPr="00FF0B3F" w:rsidRDefault="00141200" w:rsidP="0069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F51" w:rsidRPr="00FF0B3F" w:rsidRDefault="00FF0B3F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503C6" w:rsidRPr="00FF0B3F" w:rsidTr="00FF0B3F">
        <w:tc>
          <w:tcPr>
            <w:tcW w:w="2313" w:type="dxa"/>
            <w:vMerge w:val="restart"/>
            <w:vAlign w:val="center"/>
          </w:tcPr>
          <w:p w:rsidR="00A503C6" w:rsidRPr="00FF0B3F" w:rsidRDefault="00A503C6" w:rsidP="00A503C6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ЭПРА</w:t>
            </w:r>
          </w:p>
        </w:tc>
        <w:tc>
          <w:tcPr>
            <w:tcW w:w="1839" w:type="dxa"/>
            <w:vMerge w:val="restart"/>
            <w:vAlign w:val="center"/>
          </w:tcPr>
          <w:p w:rsidR="00A503C6" w:rsidRPr="00FF0B3F" w:rsidRDefault="00FF0B3F" w:rsidP="00FF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3C6" w:rsidRPr="00FF0B3F" w:rsidRDefault="00FF0B3F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3C6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3C6" w:rsidRPr="00FF0B3F" w:rsidRDefault="00141200" w:rsidP="0069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4,587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3C6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4,587</w:t>
            </w:r>
          </w:p>
        </w:tc>
      </w:tr>
      <w:tr w:rsidR="00A503C6" w:rsidRPr="005B4B0A" w:rsidTr="00CA10D1">
        <w:tc>
          <w:tcPr>
            <w:tcW w:w="2313" w:type="dxa"/>
            <w:vMerge/>
            <w:vAlign w:val="center"/>
          </w:tcPr>
          <w:p w:rsidR="00A503C6" w:rsidRPr="00FF0B3F" w:rsidRDefault="00A503C6" w:rsidP="0025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A503C6" w:rsidRPr="00FF0B3F" w:rsidRDefault="00A503C6" w:rsidP="0025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3C6" w:rsidRPr="00FF0B3F" w:rsidRDefault="00FF0B3F" w:rsidP="00ED2C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3C6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3C6" w:rsidRPr="00FF0B3F" w:rsidRDefault="00141200" w:rsidP="0069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3C6" w:rsidRPr="00FF0B3F" w:rsidRDefault="00141200" w:rsidP="00A96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</w:tbl>
    <w:p w:rsidR="00220223" w:rsidRPr="007A5511" w:rsidRDefault="003C524D" w:rsidP="00F41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20223" w:rsidRPr="007A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Система управления </w:t>
      </w:r>
      <w:r w:rsidR="008C6BFE" w:rsidRPr="007A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контроля </w:t>
      </w:r>
      <w:r w:rsidR="00220223" w:rsidRPr="007A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</w:t>
      </w:r>
      <w:r w:rsidR="008C6BFE" w:rsidRPr="007A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лизации</w:t>
      </w:r>
      <w:r w:rsidR="00220223" w:rsidRPr="007A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B41AE2" w:rsidRPr="007A5511" w:rsidRDefault="00B41AE2" w:rsidP="00B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реализацией Программы осуществляет </w:t>
      </w:r>
      <w:r w:rsidR="007A5511"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Удников Александр Николаевич</w:t>
      </w:r>
      <w:r w:rsid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AE2" w:rsidRPr="007A5511" w:rsidRDefault="00B41AE2" w:rsidP="00B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программных мероприятий, </w:t>
      </w:r>
    </w:p>
    <w:p w:rsidR="00B41AE2" w:rsidRPr="007A5511" w:rsidRDefault="00B41AE2" w:rsidP="00B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целевое и эффективное использование средств, направляемых на реализацию Программы, </w:t>
      </w:r>
    </w:p>
    <w:p w:rsidR="00B41AE2" w:rsidRPr="007A5511" w:rsidRDefault="00B41AE2" w:rsidP="00B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осуществляет управление ее исполнителями,</w:t>
      </w:r>
    </w:p>
    <w:p w:rsidR="00B41AE2" w:rsidRPr="007A5511" w:rsidRDefault="008052D6" w:rsidP="00B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готовит еже</w:t>
      </w:r>
      <w:r w:rsidR="00B41AE2"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месячные, - квартальные и ежегодные отчеты о реализации Программы, </w:t>
      </w:r>
    </w:p>
    <w:p w:rsidR="00B41AE2" w:rsidRDefault="008052D6" w:rsidP="00B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AE2" w:rsidRPr="007A5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осуществляют оценку достигнутых целей и эффективности реализации программы.</w:t>
      </w:r>
      <w:r w:rsidR="00B41AE2" w:rsidRPr="0022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1AE2" w:rsidRPr="00D523BB" w:rsidRDefault="00B41AE2" w:rsidP="00B41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E2" w:rsidRPr="00D523BB" w:rsidRDefault="00B41AE2" w:rsidP="00B41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950" w:rsidRPr="00B15DCA" w:rsidRDefault="00F41950" w:rsidP="00B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1950" w:rsidRPr="00B15DCA" w:rsidSect="00F41950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5F45"/>
    <w:multiLevelType w:val="hybridMultilevel"/>
    <w:tmpl w:val="E41823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4718B"/>
    <w:multiLevelType w:val="hybridMultilevel"/>
    <w:tmpl w:val="B6B6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23"/>
    <w:rsid w:val="0002191A"/>
    <w:rsid w:val="0003510E"/>
    <w:rsid w:val="00043BE3"/>
    <w:rsid w:val="0006404B"/>
    <w:rsid w:val="00084B91"/>
    <w:rsid w:val="000A6EEB"/>
    <w:rsid w:val="000D18CE"/>
    <w:rsid w:val="00112FB4"/>
    <w:rsid w:val="00120D3B"/>
    <w:rsid w:val="00133601"/>
    <w:rsid w:val="00141200"/>
    <w:rsid w:val="001538E3"/>
    <w:rsid w:val="00174B46"/>
    <w:rsid w:val="00181FE0"/>
    <w:rsid w:val="0020647F"/>
    <w:rsid w:val="00220223"/>
    <w:rsid w:val="002257B8"/>
    <w:rsid w:val="00230933"/>
    <w:rsid w:val="0023253F"/>
    <w:rsid w:val="0023277F"/>
    <w:rsid w:val="00237CB7"/>
    <w:rsid w:val="00246549"/>
    <w:rsid w:val="00250E70"/>
    <w:rsid w:val="00286DC6"/>
    <w:rsid w:val="00287732"/>
    <w:rsid w:val="00295012"/>
    <w:rsid w:val="002D5B52"/>
    <w:rsid w:val="002E43D3"/>
    <w:rsid w:val="002E5FD6"/>
    <w:rsid w:val="003048A1"/>
    <w:rsid w:val="00317153"/>
    <w:rsid w:val="003A1D84"/>
    <w:rsid w:val="003C524D"/>
    <w:rsid w:val="003D0295"/>
    <w:rsid w:val="003D504B"/>
    <w:rsid w:val="003E06D9"/>
    <w:rsid w:val="00407D54"/>
    <w:rsid w:val="0042010B"/>
    <w:rsid w:val="00421E85"/>
    <w:rsid w:val="00483969"/>
    <w:rsid w:val="00494104"/>
    <w:rsid w:val="004D0D96"/>
    <w:rsid w:val="004D6F78"/>
    <w:rsid w:val="004F25D8"/>
    <w:rsid w:val="00513173"/>
    <w:rsid w:val="00515252"/>
    <w:rsid w:val="00523B1B"/>
    <w:rsid w:val="00525DB2"/>
    <w:rsid w:val="005559D9"/>
    <w:rsid w:val="005762A8"/>
    <w:rsid w:val="005B4B0A"/>
    <w:rsid w:val="005B5334"/>
    <w:rsid w:val="00611D4F"/>
    <w:rsid w:val="006313FD"/>
    <w:rsid w:val="00643D30"/>
    <w:rsid w:val="00657058"/>
    <w:rsid w:val="00690F51"/>
    <w:rsid w:val="006A4F8C"/>
    <w:rsid w:val="006D53BA"/>
    <w:rsid w:val="00725652"/>
    <w:rsid w:val="00731208"/>
    <w:rsid w:val="00744C3E"/>
    <w:rsid w:val="00767DBB"/>
    <w:rsid w:val="00776D79"/>
    <w:rsid w:val="007A0ABC"/>
    <w:rsid w:val="007A5511"/>
    <w:rsid w:val="007A6D5A"/>
    <w:rsid w:val="007E3A8A"/>
    <w:rsid w:val="008052D6"/>
    <w:rsid w:val="0082739A"/>
    <w:rsid w:val="00830589"/>
    <w:rsid w:val="00836ADF"/>
    <w:rsid w:val="008453A4"/>
    <w:rsid w:val="008475B6"/>
    <w:rsid w:val="008C551B"/>
    <w:rsid w:val="008C6BFE"/>
    <w:rsid w:val="008C7A0E"/>
    <w:rsid w:val="008E4949"/>
    <w:rsid w:val="008E6889"/>
    <w:rsid w:val="0096038D"/>
    <w:rsid w:val="009956AB"/>
    <w:rsid w:val="00996F92"/>
    <w:rsid w:val="009B65F3"/>
    <w:rsid w:val="009C42A3"/>
    <w:rsid w:val="009D37BA"/>
    <w:rsid w:val="009E652A"/>
    <w:rsid w:val="00A26FBA"/>
    <w:rsid w:val="00A33531"/>
    <w:rsid w:val="00A503C6"/>
    <w:rsid w:val="00A859A9"/>
    <w:rsid w:val="00A95DF1"/>
    <w:rsid w:val="00A967D1"/>
    <w:rsid w:val="00AA458A"/>
    <w:rsid w:val="00AB5472"/>
    <w:rsid w:val="00AD10FB"/>
    <w:rsid w:val="00B0637C"/>
    <w:rsid w:val="00B15DCA"/>
    <w:rsid w:val="00B20ECE"/>
    <w:rsid w:val="00B328A5"/>
    <w:rsid w:val="00B41AE2"/>
    <w:rsid w:val="00B525E5"/>
    <w:rsid w:val="00B52F24"/>
    <w:rsid w:val="00B6203E"/>
    <w:rsid w:val="00B9119A"/>
    <w:rsid w:val="00BB50CC"/>
    <w:rsid w:val="00BD7754"/>
    <w:rsid w:val="00BD7BEB"/>
    <w:rsid w:val="00C26FB8"/>
    <w:rsid w:val="00C34830"/>
    <w:rsid w:val="00C47579"/>
    <w:rsid w:val="00C54F4C"/>
    <w:rsid w:val="00C85FFC"/>
    <w:rsid w:val="00C94E9B"/>
    <w:rsid w:val="00CA10D1"/>
    <w:rsid w:val="00CE0418"/>
    <w:rsid w:val="00D523BB"/>
    <w:rsid w:val="00D6478A"/>
    <w:rsid w:val="00D7025F"/>
    <w:rsid w:val="00DA4BFE"/>
    <w:rsid w:val="00DB5295"/>
    <w:rsid w:val="00E01C12"/>
    <w:rsid w:val="00E31E35"/>
    <w:rsid w:val="00E401B2"/>
    <w:rsid w:val="00E60C4E"/>
    <w:rsid w:val="00E71C86"/>
    <w:rsid w:val="00E7337E"/>
    <w:rsid w:val="00EB3DB9"/>
    <w:rsid w:val="00ED2C51"/>
    <w:rsid w:val="00F1197E"/>
    <w:rsid w:val="00F1277C"/>
    <w:rsid w:val="00F1564F"/>
    <w:rsid w:val="00F41950"/>
    <w:rsid w:val="00F47781"/>
    <w:rsid w:val="00F537D7"/>
    <w:rsid w:val="00F624FC"/>
    <w:rsid w:val="00F6607B"/>
    <w:rsid w:val="00F903FA"/>
    <w:rsid w:val="00F94B2B"/>
    <w:rsid w:val="00FB0385"/>
    <w:rsid w:val="00FB0AED"/>
    <w:rsid w:val="00FB34B3"/>
    <w:rsid w:val="00FC169F"/>
    <w:rsid w:val="00FF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69"/>
  </w:style>
  <w:style w:type="paragraph" w:styleId="1">
    <w:name w:val="heading 1"/>
    <w:basedOn w:val="a"/>
    <w:link w:val="10"/>
    <w:uiPriority w:val="9"/>
    <w:qFormat/>
    <w:rsid w:val="00220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2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02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0F84-E1C2-4962-AE18-E01714F8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Виктор</cp:lastModifiedBy>
  <cp:revision>9</cp:revision>
  <cp:lastPrinted>2013-03-14T19:09:00Z</cp:lastPrinted>
  <dcterms:created xsi:type="dcterms:W3CDTF">2013-03-26T06:24:00Z</dcterms:created>
  <dcterms:modified xsi:type="dcterms:W3CDTF">2014-04-03T13:11:00Z</dcterms:modified>
</cp:coreProperties>
</file>